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FD4" w:rsidRDefault="006C618F" w:rsidP="00E24FD4">
      <w:pPr>
        <w:rPr>
          <w:rFonts w:eastAsia="黑体"/>
        </w:rPr>
      </w:pPr>
      <w:r>
        <w:rPr>
          <w:noProof/>
        </w:rPr>
        <w:pict>
          <v:shapetype id="_x0000_t202" coordsize="21600,21600" o:spt="202" path="m,l,21600r21600,l21600,xe">
            <v:stroke joinstyle="miter"/>
            <v:path gradientshapeok="t" o:connecttype="rect"/>
          </v:shapetype>
          <v:shape id="文本框 307" o:spid="_x0000_s1026" type="#_x0000_t202" style="position:absolute;left:0;text-align:left;margin-left:79.5pt;margin-top:73.5pt;width:436.55pt;height:6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" filled="f" stroked="f">
            <v:textbox inset="0,0,0,0">
              <w:txbxContent>
                <w:p w:rsidR="00E24FD4" w:rsidRPr="00EE38A3" w:rsidRDefault="00E24FD4" w:rsidP="00E24FD4">
                  <w:pPr>
                    <w:jc w:val="center"/>
                  </w:pPr>
                  <w:r w:rsidRPr="00EE38A3">
                    <w:rPr>
                      <w:rFonts w:eastAsia="方正小标宋简体"/>
                      <w:bCs/>
                      <w:color w:val="FF0000"/>
                      <w:sz w:val="92"/>
                      <w:szCs w:val="92"/>
                    </w:rPr>
                    <w:t>中</w:t>
                  </w:r>
                  <w:r>
                    <w:rPr>
                      <w:rFonts w:eastAsia="方正小标宋简体" w:hint="eastAsia"/>
                      <w:bCs/>
                      <w:color w:val="FF0000"/>
                    </w:rPr>
                    <w:t xml:space="preserve"> </w:t>
                  </w:r>
                  <w:r>
                    <w:rPr>
                      <w:rFonts w:eastAsia="方正小标宋简体"/>
                      <w:bCs/>
                      <w:color w:val="FF0000"/>
                    </w:rPr>
                    <w:t xml:space="preserve"> </w:t>
                  </w:r>
                  <w:r w:rsidRPr="00EE38A3">
                    <w:rPr>
                      <w:rFonts w:eastAsia="方正小标宋简体"/>
                      <w:bCs/>
                      <w:color w:val="FF0000"/>
                      <w:sz w:val="92"/>
                      <w:szCs w:val="92"/>
                    </w:rPr>
                    <w:t>山</w:t>
                  </w:r>
                  <w:r>
                    <w:rPr>
                      <w:rFonts w:eastAsia="方正小标宋简体" w:hint="eastAsia"/>
                      <w:bCs/>
                      <w:color w:val="FF0000"/>
                    </w:rPr>
                    <w:t xml:space="preserve"> </w:t>
                  </w:r>
                  <w:r>
                    <w:rPr>
                      <w:rFonts w:eastAsia="方正小标宋简体"/>
                      <w:bCs/>
                      <w:color w:val="FF0000"/>
                    </w:rPr>
                    <w:t xml:space="preserve"> </w:t>
                  </w:r>
                  <w:r w:rsidRPr="00EE38A3">
                    <w:rPr>
                      <w:rFonts w:eastAsia="方正小标宋简体"/>
                      <w:bCs/>
                      <w:color w:val="FF0000"/>
                      <w:sz w:val="92"/>
                      <w:szCs w:val="92"/>
                    </w:rPr>
                    <w:t>大</w:t>
                  </w:r>
                  <w:r>
                    <w:rPr>
                      <w:rFonts w:eastAsia="方正小标宋简体" w:hint="eastAsia"/>
                      <w:bCs/>
                      <w:color w:val="FF0000"/>
                    </w:rPr>
                    <w:t xml:space="preserve">  </w:t>
                  </w:r>
                  <w:r w:rsidRPr="00EE38A3">
                    <w:rPr>
                      <w:rFonts w:eastAsia="方正小标宋简体"/>
                      <w:bCs/>
                      <w:color w:val="FF0000"/>
                      <w:sz w:val="92"/>
                      <w:szCs w:val="92"/>
                    </w:rPr>
                    <w:t>学</w:t>
                  </w:r>
                  <w:r>
                    <w:rPr>
                      <w:rFonts w:eastAsia="方正小标宋简体" w:hint="eastAsia"/>
                      <w:bCs/>
                      <w:color w:val="FF0000"/>
                    </w:rPr>
                    <w:t xml:space="preserve">  </w:t>
                  </w:r>
                  <w:r w:rsidRPr="00EE38A3">
                    <w:rPr>
                      <w:rFonts w:eastAsia="方正小标宋简体" w:hint="eastAsia"/>
                      <w:bCs/>
                      <w:color w:val="FF0000"/>
                      <w:sz w:val="92"/>
                      <w:szCs w:val="92"/>
                    </w:rPr>
                    <w:t>教</w:t>
                  </w:r>
                  <w:r>
                    <w:rPr>
                      <w:rFonts w:eastAsia="方正小标宋简体" w:hint="eastAsia"/>
                      <w:bCs/>
                      <w:color w:val="FF0000"/>
                    </w:rPr>
                    <w:t xml:space="preserve">  </w:t>
                  </w:r>
                  <w:r w:rsidRPr="00EE38A3">
                    <w:rPr>
                      <w:rFonts w:eastAsia="方正小标宋简体" w:hint="eastAsia"/>
                      <w:bCs/>
                      <w:color w:val="FF0000"/>
                      <w:sz w:val="92"/>
                      <w:szCs w:val="92"/>
                    </w:rPr>
                    <w:t>务</w:t>
                  </w:r>
                  <w:r>
                    <w:rPr>
                      <w:rFonts w:eastAsia="方正小标宋简体" w:hint="eastAsia"/>
                      <w:bCs/>
                      <w:color w:val="FF0000"/>
                    </w:rPr>
                    <w:t xml:space="preserve">  </w:t>
                  </w:r>
                  <w:r w:rsidRPr="00EE38A3">
                    <w:rPr>
                      <w:rFonts w:eastAsia="方正小标宋简体" w:hint="eastAsia"/>
                      <w:bCs/>
                      <w:color w:val="FF0000"/>
                      <w:sz w:val="92"/>
                      <w:szCs w:val="92"/>
                    </w:rPr>
                    <w:t>部</w:t>
                  </w:r>
                </w:p>
              </w:txbxContent>
            </v:textbox>
            <w10:wrap anchorx="page" anchory="page"/>
          </v:shape>
        </w:pict>
      </w:r>
    </w:p>
    <w:p w:rsidR="00E24FD4" w:rsidRDefault="00E24FD4" w:rsidP="00E24FD4">
      <w:pPr>
        <w:rPr>
          <w:rFonts w:eastAsia="黑体"/>
        </w:rPr>
      </w:pPr>
    </w:p>
    <w:p w:rsidR="00E24FD4" w:rsidRDefault="006C618F" w:rsidP="006361D9">
      <w:pPr>
        <w:rPr>
          <w:rFonts w:ascii="Times New Roman" w:eastAsia="方正小标宋简体" w:hAnsi="Times New Roman" w:cs="Times New Roman"/>
          <w:b/>
          <w:sz w:val="44"/>
        </w:rPr>
      </w:pPr>
      <w:r>
        <w:rPr>
          <w:noProof/>
        </w:rPr>
        <w:pict>
          <v:line id="直接连接符 1" o:spid="_x0000_s1028" style="position:absolute;left:0;text-align:left;z-index:25165875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56.7pt,147.4pt" to="538.6pt,1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" strokecolor="red" strokeweight="5pt">
            <v:stroke linestyle="thickThin" joinstyle="miter"/>
            <o:lock v:ext="edit" shapetype="f"/>
            <w10:wrap anchorx="page" anchory="page"/>
          </v:line>
        </w:pict>
      </w:r>
    </w:p>
    <w:p w:rsidR="00260ECC" w:rsidRDefault="00260ECC" w:rsidP="006361D9">
      <w:pPr>
        <w:jc w:val="center"/>
        <w:rPr>
          <w:rFonts w:ascii="仿宋_GB2312" w:eastAsia="仿宋_GB2312" w:hAnsi="Times New Roman" w:cs="Times New Roman"/>
          <w:b/>
          <w:sz w:val="32"/>
          <w:szCs w:val="32"/>
        </w:rPr>
      </w:pPr>
    </w:p>
    <w:p w:rsidR="00BF533B" w:rsidRPr="00BF533B" w:rsidRDefault="00260ECC" w:rsidP="00BF533B">
      <w:pPr>
        <w:jc w:val="right"/>
        <w:rPr>
          <w:rStyle w:val="fontstyle11"/>
        </w:rPr>
      </w:pPr>
      <w:r w:rsidRPr="00BF533B">
        <w:rPr>
          <w:rStyle w:val="fontstyle11"/>
        </w:rPr>
        <w:t>教务〔2019〕</w:t>
      </w:r>
      <w:r w:rsidR="00BF533B">
        <w:rPr>
          <w:rStyle w:val="fontstyle11"/>
          <w:rFonts w:hint="default"/>
        </w:rPr>
        <w:t>176</w:t>
      </w:r>
      <w:r w:rsidRPr="00BF533B">
        <w:rPr>
          <w:rStyle w:val="fontstyle11"/>
        </w:rPr>
        <w:t xml:space="preserve"> 号</w:t>
      </w:r>
    </w:p>
    <w:p w:rsidR="00C85C5F" w:rsidRDefault="007A4D0D" w:rsidP="00C85C5F">
      <w:pPr>
        <w:jc w:val="center"/>
        <w:rPr>
          <w:rFonts w:ascii="Times New Roman" w:eastAsia="方正小标宋简体" w:hAnsi="Times New Roman" w:cs="Times New Roman"/>
          <w:b/>
          <w:sz w:val="44"/>
        </w:rPr>
      </w:pPr>
      <w:bookmarkStart w:id="0" w:name="_GoBack"/>
      <w:r w:rsidRPr="007A4D0D">
        <w:rPr>
          <w:rFonts w:ascii="Times New Roman" w:eastAsia="方正小标宋简体" w:hAnsi="Times New Roman" w:cs="Times New Roman" w:hint="eastAsia"/>
          <w:b/>
          <w:sz w:val="44"/>
        </w:rPr>
        <w:t>教务部关于</w:t>
      </w:r>
      <w:r w:rsidR="00C85C5F" w:rsidRPr="00C85C5F">
        <w:rPr>
          <w:rFonts w:ascii="Times New Roman" w:eastAsia="方正小标宋简体" w:hAnsi="Times New Roman" w:cs="Times New Roman" w:hint="eastAsia"/>
          <w:b/>
          <w:sz w:val="44"/>
        </w:rPr>
        <w:t>开展</w:t>
      </w:r>
      <w:r w:rsidR="00C85C5F" w:rsidRPr="00C85C5F">
        <w:rPr>
          <w:rFonts w:ascii="Times New Roman" w:eastAsia="方正小标宋简体" w:hAnsi="Times New Roman" w:cs="Times New Roman"/>
          <w:b/>
          <w:sz w:val="44"/>
        </w:rPr>
        <w:t>2017</w:t>
      </w:r>
      <w:r w:rsidR="00C85C5F" w:rsidRPr="00C85C5F">
        <w:rPr>
          <w:rFonts w:ascii="Times New Roman" w:eastAsia="方正小标宋简体" w:hAnsi="Times New Roman" w:cs="Times New Roman"/>
          <w:b/>
          <w:sz w:val="44"/>
        </w:rPr>
        <w:t>级</w:t>
      </w:r>
      <w:r w:rsidR="00C85C5F" w:rsidRPr="00C85C5F">
        <w:rPr>
          <w:rFonts w:ascii="Times New Roman" w:eastAsia="方正小标宋简体" w:hAnsi="Times New Roman" w:cs="Times New Roman" w:hint="eastAsia"/>
          <w:b/>
          <w:sz w:val="44"/>
        </w:rPr>
        <w:t>“优中选优信息</w:t>
      </w:r>
    </w:p>
    <w:bookmarkEnd w:id="0"/>
    <w:p w:rsidR="00434B8D" w:rsidRPr="00C85C5F" w:rsidRDefault="00C85C5F" w:rsidP="00C85C5F">
      <w:pPr>
        <w:jc w:val="center"/>
        <w:rPr>
          <w:rFonts w:ascii="Times New Roman" w:eastAsia="方正小标宋简体" w:hAnsi="Times New Roman" w:cs="Times New Roman"/>
          <w:b/>
          <w:sz w:val="44"/>
        </w:rPr>
      </w:pPr>
      <w:r w:rsidRPr="00C85C5F">
        <w:rPr>
          <w:rFonts w:ascii="Times New Roman" w:eastAsia="方正小标宋简体" w:hAnsi="Times New Roman" w:cs="Times New Roman" w:hint="eastAsia"/>
          <w:b/>
          <w:sz w:val="44"/>
        </w:rPr>
        <w:t>工程专业实验班”招生选拔工作的通知</w:t>
      </w:r>
    </w:p>
    <w:p w:rsidR="007A4D0D" w:rsidRDefault="007A4D0D" w:rsidP="006361D9">
      <w:pPr>
        <w:jc w:val="left"/>
        <w:rPr>
          <w:rFonts w:ascii="Times New Roman" w:eastAsia="仿宋_GB2312" w:hAnsi="Times New Roman" w:cs="Times New Roman"/>
          <w:sz w:val="32"/>
        </w:rPr>
      </w:pPr>
    </w:p>
    <w:p w:rsidR="00F4612D" w:rsidRPr="00144141" w:rsidRDefault="00483571" w:rsidP="006361D9">
      <w:pPr>
        <w:jc w:val="left"/>
        <w:rPr>
          <w:rFonts w:ascii="Times New Roman" w:eastAsia="仿宋_GB2312" w:hAnsi="Times New Roman" w:cs="Times New Roman"/>
          <w:sz w:val="32"/>
        </w:rPr>
      </w:pPr>
      <w:r>
        <w:rPr>
          <w:rFonts w:ascii="Times New Roman" w:eastAsia="仿宋_GB2312" w:hAnsi="Times New Roman" w:cs="Times New Roman" w:hint="eastAsia"/>
          <w:sz w:val="32"/>
        </w:rPr>
        <w:t>各有</w:t>
      </w:r>
      <w:r>
        <w:rPr>
          <w:rFonts w:ascii="Times New Roman" w:eastAsia="仿宋_GB2312" w:hAnsi="Times New Roman" w:cs="Times New Roman"/>
          <w:sz w:val="32"/>
        </w:rPr>
        <w:t>关单位</w:t>
      </w:r>
      <w:r w:rsidR="00F46B53" w:rsidRPr="00144141">
        <w:rPr>
          <w:rFonts w:ascii="Times New Roman" w:eastAsia="仿宋_GB2312" w:hAnsi="Times New Roman" w:cs="Times New Roman"/>
          <w:sz w:val="32"/>
        </w:rPr>
        <w:t>：</w:t>
      </w:r>
    </w:p>
    <w:p w:rsidR="00C85C5F" w:rsidRDefault="00C85C5F" w:rsidP="00C85C5F">
      <w:pPr>
        <w:widowControl/>
        <w:adjustRightInd w:val="0"/>
        <w:snapToGrid w:val="0"/>
        <w:spacing w:line="560" w:lineRule="exact"/>
        <w:ind w:firstLineChars="200" w:firstLine="640"/>
        <w:rPr>
          <w:rFonts w:ascii="仿宋_GB2312" w:eastAsia="仿宋_GB2312" w:hAnsi="&amp;quot" w:cs="宋体" w:hint="eastAsia"/>
          <w:b/>
          <w:color w:val="000000" w:themeColor="text1"/>
          <w:kern w:val="0"/>
          <w:sz w:val="32"/>
          <w:szCs w:val="32"/>
        </w:rPr>
      </w:pPr>
      <w:bookmarkStart w:id="1" w:name="_Hlk9867530"/>
      <w:r w:rsidRPr="0035223A">
        <w:rPr>
          <w:rFonts w:ascii="仿宋_GB2312" w:eastAsia="仿宋_GB2312" w:hAnsi="&amp;quot" w:cs="宋体" w:hint="eastAsia"/>
          <w:color w:val="000000" w:themeColor="text1"/>
          <w:kern w:val="0"/>
          <w:sz w:val="32"/>
          <w:szCs w:val="32"/>
        </w:rPr>
        <w:t>为保证军事领域需求的系统工程总体性人才生源质量，招收到具有“家国情怀”并有志投身国防现代化建设的优秀学生，从而为军事领域和国防工业领域输送高层次人才。系统科学与工程学院将于今年开始试行启动“优中选优”信息工程专业人才选拔培养机制。</w:t>
      </w:r>
      <w:bookmarkEnd w:id="1"/>
      <w:r w:rsidRPr="0035223A">
        <w:rPr>
          <w:rFonts w:ascii="仿宋_GB2312" w:eastAsia="仿宋_GB2312" w:hAnsi="&amp;quot" w:cs="宋体" w:hint="eastAsia"/>
          <w:color w:val="000000" w:themeColor="text1"/>
          <w:kern w:val="0"/>
          <w:sz w:val="32"/>
          <w:szCs w:val="32"/>
        </w:rPr>
        <w:t>现将相关事项通知如下：</w:t>
      </w:r>
    </w:p>
    <w:p w:rsidR="00C85C5F" w:rsidRPr="0035223A" w:rsidRDefault="00C85C5F" w:rsidP="00C85C5F">
      <w:pPr>
        <w:widowControl/>
        <w:adjustRightInd w:val="0"/>
        <w:snapToGrid w:val="0"/>
        <w:spacing w:line="560" w:lineRule="exact"/>
        <w:ind w:firstLineChars="200" w:firstLine="640"/>
        <w:rPr>
          <w:rFonts w:ascii="黑体" w:eastAsia="黑体" w:hAnsi="黑体" w:cs="宋体"/>
          <w:color w:val="000000" w:themeColor="text1"/>
          <w:kern w:val="0"/>
          <w:sz w:val="32"/>
          <w:szCs w:val="32"/>
        </w:rPr>
      </w:pPr>
      <w:r w:rsidRPr="0035223A">
        <w:rPr>
          <w:rFonts w:ascii="黑体" w:eastAsia="黑体" w:hAnsi="黑体" w:cs="宋体" w:hint="eastAsia"/>
          <w:color w:val="000000" w:themeColor="text1"/>
          <w:kern w:val="0"/>
          <w:sz w:val="32"/>
          <w:szCs w:val="32"/>
        </w:rPr>
        <w:t>一、选拔范围和人数</w:t>
      </w:r>
    </w:p>
    <w:p w:rsidR="00C85C5F" w:rsidRPr="0035223A" w:rsidRDefault="00C85C5F" w:rsidP="00C85C5F">
      <w:pPr>
        <w:pStyle w:val="a7"/>
        <w:adjustRightInd w:val="0"/>
        <w:snapToGrid w:val="0"/>
        <w:spacing w:line="560" w:lineRule="exact"/>
        <w:ind w:firstLine="640"/>
        <w:rPr>
          <w:rFonts w:ascii="仿宋_GB2312" w:eastAsia="仿宋_GB2312" w:hAnsi="Times New Roman" w:cs="Times New Roman"/>
          <w:color w:val="000000" w:themeColor="text1"/>
          <w:kern w:val="0"/>
          <w:sz w:val="32"/>
          <w:szCs w:val="32"/>
        </w:rPr>
      </w:pPr>
      <w:r w:rsidRPr="0035223A">
        <w:rPr>
          <w:rFonts w:ascii="仿宋_GB2312" w:eastAsia="仿宋_GB2312" w:hAnsi="Times New Roman" w:cs="Times New Roman" w:hint="eastAsia"/>
          <w:color w:val="000000" w:themeColor="text1"/>
          <w:kern w:val="0"/>
          <w:sz w:val="32"/>
          <w:szCs w:val="32"/>
        </w:rPr>
        <w:t>本次选拔主要面向数学学院、物理学院、化学学院、地理科学与规划学院、材料科学与工程学院、电子与信息工程学院、数据科学与计算机学院、环境科学与工程学院、数学学院（珠海）、物理与天文学院、大气科学学院、地球科学与工程学院、化学工程与技术学院、海洋工程与技术学院、中法核工程与技术学院、土木工程学院、材料学院、电子与通信工程学院、智能工程学院、航空航天学院等理工科大类</w:t>
      </w:r>
      <w:r w:rsidRPr="0035223A">
        <w:rPr>
          <w:rFonts w:ascii="仿宋_GB2312" w:eastAsia="仿宋_GB2312" w:hAnsi="Times New Roman" w:cs="Times New Roman"/>
          <w:color w:val="000000" w:themeColor="text1"/>
          <w:kern w:val="0"/>
          <w:sz w:val="32"/>
          <w:szCs w:val="32"/>
        </w:rPr>
        <w:t>2017</w:t>
      </w:r>
      <w:r w:rsidRPr="0035223A">
        <w:rPr>
          <w:rFonts w:ascii="仿宋_GB2312" w:eastAsia="仿宋_GB2312" w:hAnsi="Times New Roman" w:cs="Times New Roman" w:hint="eastAsia"/>
          <w:color w:val="000000" w:themeColor="text1"/>
          <w:kern w:val="0"/>
          <w:sz w:val="32"/>
          <w:szCs w:val="32"/>
        </w:rPr>
        <w:t>级本科生。</w:t>
      </w:r>
    </w:p>
    <w:p w:rsidR="00C85C5F" w:rsidRPr="0035223A" w:rsidRDefault="00C85C5F" w:rsidP="00C85C5F">
      <w:pPr>
        <w:pStyle w:val="a7"/>
        <w:adjustRightInd w:val="0"/>
        <w:snapToGrid w:val="0"/>
        <w:spacing w:line="560" w:lineRule="exact"/>
        <w:ind w:firstLine="640"/>
        <w:rPr>
          <w:rFonts w:ascii="仿宋_GB2312" w:eastAsia="仿宋_GB2312" w:hAnsi="Times New Roman" w:cs="Times New Roman"/>
          <w:color w:val="000000" w:themeColor="text1"/>
          <w:kern w:val="0"/>
          <w:sz w:val="32"/>
          <w:szCs w:val="32"/>
        </w:rPr>
      </w:pPr>
      <w:r w:rsidRPr="0035223A">
        <w:rPr>
          <w:rFonts w:ascii="仿宋_GB2312" w:eastAsia="仿宋_GB2312" w:hAnsi="Times New Roman" w:cs="Times New Roman" w:hint="eastAsia"/>
          <w:color w:val="000000" w:themeColor="text1"/>
          <w:kern w:val="0"/>
          <w:sz w:val="32"/>
          <w:szCs w:val="32"/>
        </w:rPr>
        <w:lastRenderedPageBreak/>
        <w:t>选拔人数为</w:t>
      </w:r>
      <w:r w:rsidRPr="0035223A">
        <w:rPr>
          <w:rFonts w:ascii="仿宋_GB2312" w:eastAsia="仿宋_GB2312" w:hAnsi="Times New Roman" w:cs="Times New Roman"/>
          <w:color w:val="000000" w:themeColor="text1"/>
          <w:kern w:val="0"/>
          <w:sz w:val="32"/>
          <w:szCs w:val="32"/>
        </w:rPr>
        <w:t>30</w:t>
      </w:r>
      <w:r w:rsidRPr="0035223A">
        <w:rPr>
          <w:rFonts w:ascii="仿宋_GB2312" w:eastAsia="仿宋_GB2312" w:hAnsi="Times New Roman" w:cs="Times New Roman" w:hint="eastAsia"/>
          <w:color w:val="000000" w:themeColor="text1"/>
          <w:kern w:val="0"/>
          <w:sz w:val="32"/>
          <w:szCs w:val="32"/>
        </w:rPr>
        <w:t>人。学院将对满足条件的学生进行择优递补，并最终根据考核结果确定择优递补名额。</w:t>
      </w:r>
    </w:p>
    <w:p w:rsidR="00C85C5F" w:rsidRDefault="00C85C5F" w:rsidP="00C85C5F">
      <w:pPr>
        <w:widowControl/>
        <w:adjustRightInd w:val="0"/>
        <w:snapToGrid w:val="0"/>
        <w:spacing w:line="560" w:lineRule="exact"/>
        <w:ind w:firstLineChars="200" w:firstLine="640"/>
        <w:rPr>
          <w:rFonts w:ascii="仿宋_GB2312" w:eastAsia="仿宋_GB2312" w:hAnsi="&amp;quot" w:cs="宋体" w:hint="eastAsia"/>
          <w:color w:val="000000" w:themeColor="text1"/>
          <w:kern w:val="0"/>
          <w:sz w:val="32"/>
          <w:szCs w:val="32"/>
        </w:rPr>
      </w:pPr>
      <w:r w:rsidRPr="0035223A">
        <w:rPr>
          <w:rFonts w:ascii="黑体" w:eastAsia="黑体" w:hAnsi="黑体" w:cs="宋体" w:hint="eastAsia"/>
          <w:color w:val="000000" w:themeColor="text1"/>
          <w:kern w:val="0"/>
          <w:sz w:val="32"/>
          <w:szCs w:val="32"/>
        </w:rPr>
        <w:t>二、选拔原则和方式</w:t>
      </w:r>
    </w:p>
    <w:p w:rsidR="00C85C5F" w:rsidRDefault="00C85C5F" w:rsidP="00C85C5F">
      <w:pPr>
        <w:widowControl/>
        <w:adjustRightInd w:val="0"/>
        <w:snapToGrid w:val="0"/>
        <w:spacing w:line="560" w:lineRule="exact"/>
        <w:ind w:firstLineChars="200" w:firstLine="640"/>
        <w:rPr>
          <w:rFonts w:ascii="仿宋_GB2312" w:eastAsia="仿宋_GB2312" w:hAnsi="&amp;quot" w:cs="宋体" w:hint="eastAsia"/>
          <w:b/>
          <w:color w:val="000000" w:themeColor="text1"/>
          <w:kern w:val="0"/>
          <w:sz w:val="32"/>
          <w:szCs w:val="32"/>
        </w:rPr>
      </w:pPr>
      <w:r w:rsidRPr="0035223A">
        <w:rPr>
          <w:rFonts w:ascii="仿宋_GB2312" w:eastAsia="仿宋_GB2312" w:hAnsi="&amp;quot" w:cs="宋体" w:hint="eastAsia"/>
          <w:color w:val="000000" w:themeColor="text1"/>
          <w:kern w:val="0"/>
          <w:sz w:val="32"/>
          <w:szCs w:val="32"/>
        </w:rPr>
        <w:t>系统科学与工程学院“优中选优信息工程专业实验班”选拔坚持公开、公正、公平的原则，按照学生自愿申报、专家组考核、学校审定的方式进行遴选。</w:t>
      </w:r>
    </w:p>
    <w:p w:rsidR="00C85C5F" w:rsidRDefault="00C85C5F" w:rsidP="00C85C5F">
      <w:pPr>
        <w:widowControl/>
        <w:adjustRightInd w:val="0"/>
        <w:snapToGrid w:val="0"/>
        <w:spacing w:line="560" w:lineRule="exact"/>
        <w:ind w:firstLineChars="200" w:firstLine="640"/>
        <w:rPr>
          <w:rStyle w:val="a9"/>
          <w:rFonts w:ascii="仿宋_GB2312" w:eastAsia="仿宋_GB2312" w:hAnsi="Times New Roman" w:cs="Times New Roman"/>
          <w:color w:val="000000" w:themeColor="text1"/>
          <w:sz w:val="32"/>
          <w:szCs w:val="32"/>
        </w:rPr>
      </w:pPr>
      <w:r w:rsidRPr="0035223A">
        <w:rPr>
          <w:rFonts w:ascii="黑体" w:eastAsia="黑体" w:hAnsi="黑体" w:cs="宋体" w:hint="eastAsia"/>
          <w:color w:val="000000" w:themeColor="text1"/>
          <w:kern w:val="0"/>
          <w:sz w:val="32"/>
          <w:szCs w:val="32"/>
        </w:rPr>
        <w:t>三、学生选拔的程序</w:t>
      </w:r>
    </w:p>
    <w:p w:rsidR="00C85C5F" w:rsidRDefault="00C85C5F" w:rsidP="00C85C5F">
      <w:pPr>
        <w:widowControl/>
        <w:adjustRightInd w:val="0"/>
        <w:snapToGrid w:val="0"/>
        <w:spacing w:line="560" w:lineRule="exact"/>
        <w:ind w:firstLineChars="200" w:firstLine="643"/>
        <w:rPr>
          <w:rFonts w:ascii="仿宋_GB2312" w:eastAsia="仿宋_GB2312" w:hAnsi="Times New Roman" w:cs="Times New Roman"/>
          <w:b/>
          <w:color w:val="000000" w:themeColor="text1"/>
          <w:sz w:val="32"/>
          <w:szCs w:val="32"/>
        </w:rPr>
      </w:pPr>
      <w:r w:rsidRPr="0035223A">
        <w:rPr>
          <w:rStyle w:val="a9"/>
          <w:rFonts w:ascii="楷体_GB2312" w:eastAsia="楷体_GB2312" w:hAnsi="Times New Roman" w:cs="Times New Roman" w:hint="eastAsia"/>
          <w:color w:val="000000" w:themeColor="text1"/>
          <w:sz w:val="32"/>
          <w:szCs w:val="32"/>
        </w:rPr>
        <w:t>（一）学生报名</w:t>
      </w:r>
    </w:p>
    <w:p w:rsidR="00C85C5F" w:rsidRDefault="00C85C5F" w:rsidP="00C85C5F">
      <w:pPr>
        <w:widowControl/>
        <w:adjustRightInd w:val="0"/>
        <w:snapToGrid w:val="0"/>
        <w:spacing w:line="560" w:lineRule="exact"/>
        <w:ind w:firstLineChars="200" w:firstLine="643"/>
        <w:rPr>
          <w:rFonts w:ascii="仿宋_GB2312" w:eastAsia="仿宋_GB2312" w:hAnsi="Times New Roman" w:cs="Times New Roman"/>
          <w:color w:val="000000" w:themeColor="text1"/>
          <w:sz w:val="32"/>
          <w:szCs w:val="32"/>
        </w:rPr>
      </w:pPr>
      <w:r w:rsidRPr="0035223A">
        <w:rPr>
          <w:rFonts w:ascii="仿宋_GB2312" w:eastAsia="仿宋_GB2312" w:hAnsi="Times New Roman" w:cs="Times New Roman"/>
          <w:b/>
          <w:color w:val="000000" w:themeColor="text1"/>
          <w:sz w:val="32"/>
          <w:szCs w:val="32"/>
        </w:rPr>
        <w:t>1</w:t>
      </w:r>
      <w:r>
        <w:rPr>
          <w:rFonts w:ascii="仿宋_GB2312" w:eastAsia="仿宋_GB2312" w:hAnsi="Times New Roman" w:cs="Times New Roman" w:hint="eastAsia"/>
          <w:b/>
          <w:color w:val="000000" w:themeColor="text1"/>
          <w:sz w:val="32"/>
          <w:szCs w:val="32"/>
        </w:rPr>
        <w:t>.</w:t>
      </w:r>
      <w:r w:rsidRPr="0035223A">
        <w:rPr>
          <w:rFonts w:ascii="仿宋_GB2312" w:eastAsia="仿宋_GB2312" w:hAnsi="Times New Roman" w:cs="Times New Roman" w:hint="eastAsia"/>
          <w:b/>
          <w:color w:val="000000" w:themeColor="text1"/>
          <w:sz w:val="32"/>
          <w:szCs w:val="32"/>
        </w:rPr>
        <w:t>报名条件</w:t>
      </w:r>
    </w:p>
    <w:p w:rsidR="00C85C5F" w:rsidRDefault="00C85C5F" w:rsidP="00C85C5F">
      <w:pPr>
        <w:widowControl/>
        <w:adjustRightInd w:val="0"/>
        <w:snapToGrid w:val="0"/>
        <w:spacing w:line="560" w:lineRule="exact"/>
        <w:ind w:firstLineChars="200" w:firstLine="640"/>
        <w:rPr>
          <w:rFonts w:ascii="仿宋_GB2312" w:eastAsia="仿宋_GB2312" w:hAnsi="Times New Roman" w:cs="Times New Roman"/>
          <w:color w:val="000000" w:themeColor="text1"/>
          <w:sz w:val="32"/>
          <w:szCs w:val="32"/>
        </w:rPr>
      </w:pPr>
      <w:r w:rsidRPr="0035223A">
        <w:rPr>
          <w:rFonts w:ascii="仿宋_GB2312" w:eastAsia="仿宋_GB2312" w:hAnsi="Times New Roman" w:cs="Times New Roman" w:hint="eastAsia"/>
          <w:color w:val="000000" w:themeColor="text1"/>
          <w:sz w:val="32"/>
          <w:szCs w:val="32"/>
        </w:rPr>
        <w:t>（</w:t>
      </w:r>
      <w:r w:rsidRPr="0035223A">
        <w:rPr>
          <w:rFonts w:ascii="仿宋_GB2312" w:eastAsia="仿宋_GB2312" w:hAnsi="Times New Roman" w:cs="Times New Roman"/>
          <w:color w:val="000000" w:themeColor="text1"/>
          <w:sz w:val="32"/>
          <w:szCs w:val="32"/>
        </w:rPr>
        <w:t>1</w:t>
      </w:r>
      <w:r w:rsidRPr="0035223A">
        <w:rPr>
          <w:rFonts w:ascii="仿宋_GB2312" w:eastAsia="仿宋_GB2312" w:hAnsi="Times New Roman" w:cs="Times New Roman" w:hint="eastAsia"/>
          <w:color w:val="000000" w:themeColor="text1"/>
          <w:sz w:val="32"/>
          <w:szCs w:val="32"/>
        </w:rPr>
        <w:t>）身心健康，具有正确的世界观、人生观、价值观；</w:t>
      </w:r>
    </w:p>
    <w:p w:rsidR="00C85C5F" w:rsidRDefault="00C85C5F" w:rsidP="00C85C5F">
      <w:pPr>
        <w:widowControl/>
        <w:adjustRightInd w:val="0"/>
        <w:snapToGrid w:val="0"/>
        <w:spacing w:line="560" w:lineRule="exact"/>
        <w:ind w:firstLineChars="200" w:firstLine="640"/>
        <w:rPr>
          <w:rFonts w:ascii="仿宋_GB2312" w:eastAsia="仿宋_GB2312" w:hAnsi="Times New Roman" w:cs="Times New Roman"/>
          <w:color w:val="000000" w:themeColor="text1"/>
          <w:sz w:val="32"/>
          <w:szCs w:val="32"/>
        </w:rPr>
      </w:pPr>
      <w:r w:rsidRPr="0035223A">
        <w:rPr>
          <w:rFonts w:ascii="仿宋_GB2312" w:eastAsia="仿宋_GB2312" w:hAnsi="Times New Roman" w:cs="Times New Roman" w:hint="eastAsia"/>
          <w:color w:val="000000" w:themeColor="text1"/>
          <w:sz w:val="32"/>
          <w:szCs w:val="32"/>
        </w:rPr>
        <w:t>（</w:t>
      </w:r>
      <w:r w:rsidRPr="0035223A">
        <w:rPr>
          <w:rFonts w:ascii="仿宋_GB2312" w:eastAsia="仿宋_GB2312" w:hAnsi="Times New Roman" w:cs="Times New Roman"/>
          <w:color w:val="000000" w:themeColor="text1"/>
          <w:sz w:val="32"/>
          <w:szCs w:val="32"/>
        </w:rPr>
        <w:t>2</w:t>
      </w:r>
      <w:r w:rsidRPr="0035223A">
        <w:rPr>
          <w:rFonts w:ascii="仿宋_GB2312" w:eastAsia="仿宋_GB2312" w:hAnsi="Times New Roman" w:cs="Times New Roman" w:hint="eastAsia"/>
          <w:color w:val="000000" w:themeColor="text1"/>
          <w:sz w:val="32"/>
          <w:szCs w:val="32"/>
        </w:rPr>
        <w:t>）热爱国防军工事业，对信息工程专业有浓厚的兴趣，具备较强的专业学习能力、实践动手能力和表达能力；</w:t>
      </w:r>
    </w:p>
    <w:p w:rsidR="00C85C5F" w:rsidRDefault="00C85C5F" w:rsidP="00C85C5F">
      <w:pPr>
        <w:widowControl/>
        <w:adjustRightInd w:val="0"/>
        <w:snapToGrid w:val="0"/>
        <w:spacing w:line="560" w:lineRule="exact"/>
        <w:ind w:firstLineChars="200" w:firstLine="640"/>
        <w:rPr>
          <w:rFonts w:ascii="仿宋_GB2312" w:eastAsia="仿宋_GB2312" w:hAnsi="Times New Roman" w:cs="Times New Roman"/>
          <w:color w:val="000000" w:themeColor="text1"/>
          <w:sz w:val="32"/>
          <w:szCs w:val="32"/>
        </w:rPr>
      </w:pPr>
      <w:r w:rsidRPr="0035223A">
        <w:rPr>
          <w:rFonts w:ascii="仿宋_GB2312" w:eastAsia="仿宋_GB2312" w:hAnsi="Times New Roman" w:cs="Times New Roman" w:hint="eastAsia"/>
          <w:color w:val="000000" w:themeColor="text1"/>
          <w:sz w:val="32"/>
          <w:szCs w:val="32"/>
        </w:rPr>
        <w:t>（</w:t>
      </w:r>
      <w:r w:rsidRPr="0035223A">
        <w:rPr>
          <w:rFonts w:ascii="仿宋_GB2312" w:eastAsia="仿宋_GB2312" w:hAnsi="Times New Roman" w:cs="Times New Roman"/>
          <w:color w:val="000000" w:themeColor="text1"/>
          <w:sz w:val="32"/>
          <w:szCs w:val="32"/>
        </w:rPr>
        <w:t>3</w:t>
      </w:r>
      <w:r w:rsidRPr="0035223A">
        <w:rPr>
          <w:rFonts w:ascii="仿宋_GB2312" w:eastAsia="仿宋_GB2312" w:hAnsi="Times New Roman" w:cs="Times New Roman" w:hint="eastAsia"/>
          <w:color w:val="000000" w:themeColor="text1"/>
          <w:sz w:val="32"/>
          <w:szCs w:val="32"/>
        </w:rPr>
        <w:t>）第一学年的成绩优良，无不及格科目，学业成绩排名为所在专业的前</w:t>
      </w:r>
      <w:r w:rsidRPr="0035223A">
        <w:rPr>
          <w:rFonts w:ascii="仿宋_GB2312" w:eastAsia="仿宋_GB2312" w:hAnsi="Times New Roman" w:cs="Times New Roman"/>
          <w:color w:val="000000" w:themeColor="text1"/>
          <w:sz w:val="32"/>
          <w:szCs w:val="32"/>
        </w:rPr>
        <w:t>30%</w:t>
      </w:r>
      <w:r w:rsidRPr="0035223A">
        <w:rPr>
          <w:rFonts w:ascii="仿宋_GB2312" w:eastAsia="仿宋_GB2312" w:hAnsi="Times New Roman" w:cs="Times New Roman" w:hint="eastAsia"/>
          <w:color w:val="000000" w:themeColor="text1"/>
          <w:sz w:val="32"/>
          <w:szCs w:val="32"/>
        </w:rPr>
        <w:t>；</w:t>
      </w:r>
    </w:p>
    <w:p w:rsidR="00C85C5F" w:rsidRDefault="00C85C5F" w:rsidP="00C85C5F">
      <w:pPr>
        <w:widowControl/>
        <w:adjustRightInd w:val="0"/>
        <w:snapToGrid w:val="0"/>
        <w:spacing w:line="560" w:lineRule="exact"/>
        <w:ind w:firstLineChars="200" w:firstLine="640"/>
        <w:rPr>
          <w:rFonts w:ascii="仿宋_GB2312" w:eastAsia="仿宋_GB2312" w:hAnsi="Times New Roman" w:cs="Times New Roman"/>
          <w:b/>
          <w:color w:val="000000" w:themeColor="text1"/>
          <w:sz w:val="32"/>
          <w:szCs w:val="32"/>
        </w:rPr>
      </w:pPr>
      <w:r w:rsidRPr="0035223A">
        <w:rPr>
          <w:rFonts w:ascii="仿宋_GB2312" w:eastAsia="仿宋_GB2312" w:hAnsi="Times New Roman" w:cs="Times New Roman" w:hint="eastAsia"/>
          <w:color w:val="000000" w:themeColor="text1"/>
          <w:sz w:val="32"/>
          <w:szCs w:val="32"/>
        </w:rPr>
        <w:t>（</w:t>
      </w:r>
      <w:r w:rsidRPr="0035223A">
        <w:rPr>
          <w:rFonts w:ascii="仿宋_GB2312" w:eastAsia="仿宋_GB2312" w:hAnsi="Times New Roman" w:cs="Times New Roman"/>
          <w:color w:val="000000" w:themeColor="text1"/>
          <w:sz w:val="32"/>
          <w:szCs w:val="32"/>
        </w:rPr>
        <w:t>4</w:t>
      </w:r>
      <w:r w:rsidRPr="0035223A">
        <w:rPr>
          <w:rFonts w:ascii="仿宋_GB2312" w:eastAsia="仿宋_GB2312" w:hAnsi="Times New Roman" w:cs="Times New Roman" w:hint="eastAsia"/>
          <w:color w:val="000000" w:themeColor="text1"/>
          <w:sz w:val="32"/>
          <w:szCs w:val="32"/>
        </w:rPr>
        <w:t>）成绩达不到报名要求但有特殊潜质的学生可持自荐信单独申请，且须获得至少两位本学科教授的推荐</w:t>
      </w:r>
      <w:r>
        <w:rPr>
          <w:rFonts w:ascii="仿宋_GB2312" w:eastAsia="仿宋_GB2312" w:hAnsi="Times New Roman" w:cs="Times New Roman" w:hint="eastAsia"/>
          <w:color w:val="000000" w:themeColor="text1"/>
          <w:sz w:val="32"/>
          <w:szCs w:val="32"/>
        </w:rPr>
        <w:t>。</w:t>
      </w:r>
    </w:p>
    <w:p w:rsidR="00C85C5F" w:rsidRDefault="00C85C5F" w:rsidP="00C85C5F">
      <w:pPr>
        <w:widowControl/>
        <w:adjustRightInd w:val="0"/>
        <w:snapToGrid w:val="0"/>
        <w:spacing w:line="560" w:lineRule="exact"/>
        <w:ind w:firstLineChars="200" w:firstLine="643"/>
        <w:rPr>
          <w:rFonts w:ascii="仿宋_GB2312" w:eastAsia="仿宋_GB2312" w:hAnsi="Times New Roman" w:cs="Times New Roman"/>
          <w:color w:val="000000" w:themeColor="text1"/>
          <w:sz w:val="32"/>
          <w:szCs w:val="32"/>
        </w:rPr>
      </w:pPr>
      <w:r w:rsidRPr="0035223A">
        <w:rPr>
          <w:rFonts w:ascii="仿宋_GB2312" w:eastAsia="仿宋_GB2312" w:hAnsi="Times New Roman" w:cs="Times New Roman"/>
          <w:b/>
          <w:color w:val="000000" w:themeColor="text1"/>
          <w:sz w:val="32"/>
          <w:szCs w:val="32"/>
        </w:rPr>
        <w:t>2</w:t>
      </w:r>
      <w:r>
        <w:rPr>
          <w:rFonts w:ascii="仿宋_GB2312" w:eastAsia="仿宋_GB2312" w:hAnsi="Times New Roman" w:cs="Times New Roman" w:hint="eastAsia"/>
          <w:b/>
          <w:color w:val="000000" w:themeColor="text1"/>
          <w:sz w:val="32"/>
          <w:szCs w:val="32"/>
        </w:rPr>
        <w:t>.</w:t>
      </w:r>
      <w:r w:rsidRPr="0035223A">
        <w:rPr>
          <w:rFonts w:ascii="仿宋_GB2312" w:eastAsia="仿宋_GB2312" w:hAnsi="Times New Roman" w:cs="Times New Roman" w:hint="eastAsia"/>
          <w:b/>
          <w:color w:val="000000" w:themeColor="text1"/>
          <w:sz w:val="32"/>
          <w:szCs w:val="32"/>
        </w:rPr>
        <w:t>报名时间、地点和材料</w:t>
      </w:r>
    </w:p>
    <w:p w:rsidR="00C85C5F" w:rsidRDefault="00C85C5F" w:rsidP="00C85C5F">
      <w:pPr>
        <w:widowControl/>
        <w:adjustRightInd w:val="0"/>
        <w:snapToGrid w:val="0"/>
        <w:spacing w:line="560" w:lineRule="exact"/>
        <w:ind w:firstLineChars="200" w:firstLine="640"/>
        <w:rPr>
          <w:rStyle w:val="a9"/>
          <w:rFonts w:ascii="仿宋_GB2312" w:eastAsia="仿宋_GB2312" w:hAnsi="Times New Roman" w:cs="Times New Roman"/>
          <w:color w:val="000000" w:themeColor="text1"/>
          <w:sz w:val="32"/>
          <w:szCs w:val="32"/>
        </w:rPr>
      </w:pPr>
      <w:r w:rsidRPr="0035223A">
        <w:rPr>
          <w:rFonts w:ascii="仿宋_GB2312" w:eastAsia="仿宋_GB2312" w:hAnsi="Times New Roman" w:cs="Times New Roman" w:hint="eastAsia"/>
          <w:color w:val="000000" w:themeColor="text1"/>
          <w:sz w:val="32"/>
          <w:szCs w:val="32"/>
        </w:rPr>
        <w:t>有意愿申请的学生需填写《中山大学2017级</w:t>
      </w:r>
      <w:r w:rsidRPr="0035223A">
        <w:rPr>
          <w:rFonts w:ascii="仿宋_GB2312" w:eastAsia="仿宋_GB2312" w:hAnsi="Times New Roman" w:cs="Times New Roman"/>
          <w:color w:val="000000" w:themeColor="text1"/>
          <w:sz w:val="32"/>
          <w:szCs w:val="32"/>
        </w:rPr>
        <w:t>“</w:t>
      </w:r>
      <w:r w:rsidRPr="0035223A">
        <w:rPr>
          <w:rFonts w:ascii="仿宋_GB2312" w:eastAsia="仿宋_GB2312" w:hAnsi="Times New Roman" w:cs="Times New Roman" w:hint="eastAsia"/>
          <w:color w:val="000000" w:themeColor="text1"/>
          <w:sz w:val="32"/>
          <w:szCs w:val="32"/>
        </w:rPr>
        <w:t>优中选优信息工程专业实验班</w:t>
      </w:r>
      <w:r w:rsidRPr="0035223A">
        <w:rPr>
          <w:rFonts w:ascii="仿宋_GB2312" w:eastAsia="仿宋_GB2312" w:hAnsi="Times New Roman" w:cs="Times New Roman"/>
          <w:color w:val="000000" w:themeColor="text1"/>
          <w:sz w:val="32"/>
          <w:szCs w:val="32"/>
        </w:rPr>
        <w:t>”</w:t>
      </w:r>
      <w:r w:rsidRPr="001C560E">
        <w:rPr>
          <w:rFonts w:ascii="仿宋_GB2312" w:eastAsia="仿宋_GB2312" w:hAnsi="Times New Roman" w:cs="Times New Roman"/>
          <w:color w:val="000000" w:themeColor="text1"/>
          <w:sz w:val="32"/>
          <w:szCs w:val="32"/>
        </w:rPr>
        <w:t>申请表</w:t>
      </w:r>
      <w:r w:rsidRPr="0035223A">
        <w:rPr>
          <w:rFonts w:ascii="仿宋_GB2312" w:eastAsia="仿宋_GB2312" w:hAnsi="Times New Roman" w:cs="Times New Roman" w:hint="eastAsia"/>
          <w:color w:val="000000" w:themeColor="text1"/>
          <w:sz w:val="32"/>
          <w:szCs w:val="32"/>
        </w:rPr>
        <w:t>》，并在</w:t>
      </w:r>
      <w:r w:rsidRPr="0035223A">
        <w:rPr>
          <w:rFonts w:ascii="仿宋_GB2312" w:eastAsia="仿宋_GB2312" w:hAnsi="Times New Roman" w:cs="Times New Roman"/>
          <w:color w:val="000000" w:themeColor="text1"/>
          <w:sz w:val="32"/>
          <w:szCs w:val="32"/>
        </w:rPr>
        <w:t>2019</w:t>
      </w:r>
      <w:r w:rsidRPr="0035223A">
        <w:rPr>
          <w:rFonts w:ascii="仿宋_GB2312" w:eastAsia="仿宋_GB2312" w:hAnsi="Times New Roman" w:cs="Times New Roman" w:hint="eastAsia"/>
          <w:color w:val="000000" w:themeColor="text1"/>
          <w:sz w:val="32"/>
          <w:szCs w:val="32"/>
        </w:rPr>
        <w:t>年</w:t>
      </w:r>
      <w:r w:rsidRPr="0035223A">
        <w:rPr>
          <w:rFonts w:ascii="仿宋_GB2312" w:eastAsia="仿宋_GB2312" w:hAnsi="Times New Roman" w:cs="Times New Roman"/>
          <w:color w:val="000000" w:themeColor="text1"/>
          <w:sz w:val="32"/>
          <w:szCs w:val="32"/>
        </w:rPr>
        <w:t>6</w:t>
      </w:r>
      <w:r w:rsidRPr="0035223A">
        <w:rPr>
          <w:rFonts w:ascii="仿宋_GB2312" w:eastAsia="仿宋_GB2312" w:hAnsi="Times New Roman" w:cs="Times New Roman" w:hint="eastAsia"/>
          <w:color w:val="000000" w:themeColor="text1"/>
          <w:sz w:val="32"/>
          <w:szCs w:val="32"/>
        </w:rPr>
        <w:t>月</w:t>
      </w:r>
      <w:r>
        <w:rPr>
          <w:rFonts w:ascii="仿宋_GB2312" w:eastAsia="仿宋_GB2312" w:hAnsi="Times New Roman" w:cs="Times New Roman" w:hint="eastAsia"/>
          <w:color w:val="000000" w:themeColor="text1"/>
          <w:sz w:val="32"/>
          <w:szCs w:val="32"/>
        </w:rPr>
        <w:t>28</w:t>
      </w:r>
      <w:r w:rsidRPr="0035223A">
        <w:rPr>
          <w:rFonts w:ascii="仿宋_GB2312" w:eastAsia="仿宋_GB2312" w:hAnsi="Times New Roman" w:cs="Times New Roman" w:hint="eastAsia"/>
          <w:color w:val="000000" w:themeColor="text1"/>
          <w:sz w:val="32"/>
          <w:szCs w:val="32"/>
        </w:rPr>
        <w:t>日之前将申请材料</w:t>
      </w:r>
      <w:r w:rsidR="00DC266B">
        <w:rPr>
          <w:rFonts w:ascii="仿宋_GB2312" w:eastAsia="仿宋_GB2312" w:hAnsi="Times New Roman" w:cs="Times New Roman" w:hint="eastAsia"/>
          <w:color w:val="000000" w:themeColor="text1"/>
          <w:sz w:val="32"/>
          <w:szCs w:val="32"/>
        </w:rPr>
        <w:t>经所在院系审核通过后，</w:t>
      </w:r>
      <w:r w:rsidRPr="0035223A">
        <w:rPr>
          <w:rFonts w:ascii="仿宋_GB2312" w:eastAsia="仿宋_GB2312" w:hAnsi="Times New Roman" w:cs="Times New Roman" w:hint="eastAsia"/>
          <w:color w:val="000000" w:themeColor="text1"/>
          <w:sz w:val="32"/>
          <w:szCs w:val="32"/>
        </w:rPr>
        <w:t>交至</w:t>
      </w:r>
      <w:r w:rsidR="00DC266B">
        <w:rPr>
          <w:rFonts w:ascii="仿宋_GB2312" w:eastAsia="仿宋_GB2312" w:hAnsi="Times New Roman" w:cs="Times New Roman" w:hint="eastAsia"/>
          <w:color w:val="000000" w:themeColor="text1"/>
          <w:sz w:val="32"/>
          <w:szCs w:val="32"/>
        </w:rPr>
        <w:t>系统科学与工程学院。</w:t>
      </w:r>
    </w:p>
    <w:p w:rsidR="00C85C5F" w:rsidRDefault="00C85C5F" w:rsidP="00C85C5F">
      <w:pPr>
        <w:widowControl/>
        <w:adjustRightInd w:val="0"/>
        <w:snapToGrid w:val="0"/>
        <w:spacing w:line="560" w:lineRule="exact"/>
        <w:ind w:firstLineChars="200" w:firstLine="643"/>
        <w:rPr>
          <w:rFonts w:ascii="仿宋_GB2312" w:eastAsia="仿宋_GB2312" w:hAnsi="Times New Roman" w:cs="Times New Roman"/>
          <w:color w:val="000000" w:themeColor="text1"/>
          <w:sz w:val="32"/>
          <w:szCs w:val="32"/>
        </w:rPr>
      </w:pPr>
      <w:r w:rsidRPr="0035223A">
        <w:rPr>
          <w:rStyle w:val="a9"/>
          <w:rFonts w:ascii="楷体_GB2312" w:eastAsia="楷体_GB2312" w:hAnsi="Times New Roman" w:cs="Times New Roman" w:hint="eastAsia"/>
          <w:color w:val="000000" w:themeColor="text1"/>
          <w:sz w:val="32"/>
          <w:szCs w:val="32"/>
        </w:rPr>
        <w:t>（二）初选</w:t>
      </w:r>
    </w:p>
    <w:p w:rsidR="00C85C5F" w:rsidRDefault="00C85C5F" w:rsidP="00C85C5F">
      <w:pPr>
        <w:widowControl/>
        <w:adjustRightInd w:val="0"/>
        <w:snapToGrid w:val="0"/>
        <w:spacing w:line="560" w:lineRule="exact"/>
        <w:ind w:firstLineChars="200" w:firstLine="640"/>
        <w:rPr>
          <w:rStyle w:val="a9"/>
          <w:rFonts w:ascii="楷体_GB2312" w:eastAsia="楷体_GB2312" w:hAnsi="Times New Roman" w:cs="Times New Roman"/>
          <w:color w:val="000000" w:themeColor="text1"/>
          <w:sz w:val="32"/>
          <w:szCs w:val="32"/>
        </w:rPr>
      </w:pPr>
      <w:r w:rsidRPr="0035223A">
        <w:rPr>
          <w:rFonts w:ascii="仿宋_GB2312" w:eastAsia="仿宋_GB2312" w:hAnsi="Times New Roman" w:cs="Times New Roman" w:hint="eastAsia"/>
          <w:color w:val="000000" w:themeColor="text1"/>
          <w:sz w:val="32"/>
          <w:szCs w:val="32"/>
        </w:rPr>
        <w:lastRenderedPageBreak/>
        <w:t>初选工作由系统科学与工程学院组织进行，综合考虑报名学生的学习成绩、综合表现、个人意向等因素，按</w:t>
      </w:r>
      <w:r w:rsidRPr="0035223A">
        <w:rPr>
          <w:rFonts w:ascii="仿宋_GB2312" w:eastAsia="仿宋_GB2312" w:hAnsi="Times New Roman" w:cs="Times New Roman"/>
          <w:color w:val="000000" w:themeColor="text1"/>
          <w:sz w:val="32"/>
          <w:szCs w:val="32"/>
        </w:rPr>
        <w:t>1:1.5</w:t>
      </w:r>
      <w:r w:rsidRPr="0035223A">
        <w:rPr>
          <w:rFonts w:ascii="仿宋_GB2312" w:eastAsia="仿宋_GB2312" w:hAnsi="Times New Roman" w:cs="Times New Roman" w:hint="eastAsia"/>
          <w:color w:val="000000" w:themeColor="text1"/>
          <w:sz w:val="32"/>
          <w:szCs w:val="32"/>
        </w:rPr>
        <w:t>的比例确定人选。</w:t>
      </w:r>
    </w:p>
    <w:p w:rsidR="00C85C5F" w:rsidRDefault="00C85C5F" w:rsidP="00C85C5F">
      <w:pPr>
        <w:widowControl/>
        <w:adjustRightInd w:val="0"/>
        <w:snapToGrid w:val="0"/>
        <w:spacing w:line="560" w:lineRule="exact"/>
        <w:ind w:firstLineChars="200" w:firstLine="643"/>
        <w:rPr>
          <w:rFonts w:ascii="仿宋_GB2312" w:eastAsia="仿宋_GB2312" w:hAnsi="Times New Roman" w:cs="Times New Roman"/>
          <w:color w:val="000000" w:themeColor="text1"/>
          <w:sz w:val="32"/>
          <w:szCs w:val="32"/>
        </w:rPr>
      </w:pPr>
      <w:r w:rsidRPr="0035223A">
        <w:rPr>
          <w:rStyle w:val="a9"/>
          <w:rFonts w:ascii="楷体_GB2312" w:eastAsia="楷体_GB2312" w:hAnsi="Times New Roman" w:cs="Times New Roman" w:hint="eastAsia"/>
          <w:color w:val="000000" w:themeColor="text1"/>
          <w:sz w:val="32"/>
          <w:szCs w:val="32"/>
        </w:rPr>
        <w:t>（三）笔试及面试</w:t>
      </w:r>
    </w:p>
    <w:p w:rsidR="00C85C5F" w:rsidRDefault="00C85C5F" w:rsidP="00C85C5F">
      <w:pPr>
        <w:widowControl/>
        <w:adjustRightInd w:val="0"/>
        <w:snapToGrid w:val="0"/>
        <w:spacing w:line="560" w:lineRule="exact"/>
        <w:ind w:firstLineChars="200" w:firstLine="640"/>
        <w:rPr>
          <w:rStyle w:val="a9"/>
          <w:rFonts w:ascii="仿宋_GB2312" w:eastAsia="仿宋_GB2312" w:hAnsi="Times New Roman" w:cs="Times New Roman"/>
          <w:color w:val="000000" w:themeColor="text1"/>
          <w:sz w:val="32"/>
          <w:szCs w:val="32"/>
        </w:rPr>
      </w:pPr>
      <w:r w:rsidRPr="0035223A">
        <w:rPr>
          <w:rFonts w:ascii="仿宋_GB2312" w:eastAsia="仿宋_GB2312" w:hAnsi="Times New Roman" w:cs="Times New Roman" w:hint="eastAsia"/>
          <w:color w:val="000000" w:themeColor="text1"/>
          <w:sz w:val="32"/>
          <w:szCs w:val="32"/>
        </w:rPr>
        <w:t>符合条件的学生将参加由系统科学与工程学院命题及组织的笔试和面试。笔试和面试内容均为综合测试，综合笔试和面试成绩确定入围人选。</w:t>
      </w:r>
    </w:p>
    <w:p w:rsidR="00C85C5F" w:rsidRDefault="00C85C5F" w:rsidP="00C85C5F">
      <w:pPr>
        <w:widowControl/>
        <w:adjustRightInd w:val="0"/>
        <w:snapToGrid w:val="0"/>
        <w:spacing w:line="560" w:lineRule="exact"/>
        <w:ind w:firstLineChars="200" w:firstLine="643"/>
        <w:rPr>
          <w:rFonts w:ascii="仿宋_GB2312" w:eastAsia="仿宋_GB2312" w:hAnsi="Times New Roman" w:cs="Times New Roman"/>
          <w:color w:val="000000" w:themeColor="text1"/>
          <w:sz w:val="32"/>
          <w:szCs w:val="32"/>
        </w:rPr>
      </w:pPr>
      <w:r w:rsidRPr="0035223A">
        <w:rPr>
          <w:rStyle w:val="a9"/>
          <w:rFonts w:ascii="楷体_GB2312" w:eastAsia="楷体_GB2312" w:hAnsi="Times New Roman" w:cs="Times New Roman" w:hint="eastAsia"/>
          <w:color w:val="000000" w:themeColor="text1"/>
          <w:sz w:val="32"/>
          <w:szCs w:val="32"/>
        </w:rPr>
        <w:t>（四）录取</w:t>
      </w:r>
    </w:p>
    <w:p w:rsidR="00C85C5F" w:rsidRDefault="00696395">
      <w:pPr>
        <w:widowControl/>
        <w:adjustRightInd w:val="0"/>
        <w:snapToGrid w:val="0"/>
        <w:spacing w:line="560" w:lineRule="exact"/>
        <w:ind w:firstLineChars="200" w:firstLine="640"/>
        <w:rPr>
          <w:rFonts w:ascii="黑体" w:eastAsia="黑体" w:hAnsi="黑体"/>
          <w:sz w:val="32"/>
          <w:szCs w:val="32"/>
        </w:rPr>
      </w:pPr>
      <w:r>
        <w:rPr>
          <w:rFonts w:ascii="仿宋_GB2312" w:eastAsia="仿宋_GB2312" w:hAnsi="Times New Roman" w:cs="Times New Roman" w:hint="eastAsia"/>
          <w:color w:val="000000" w:themeColor="text1"/>
          <w:sz w:val="32"/>
          <w:szCs w:val="32"/>
        </w:rPr>
        <w:t>系统科学与工程</w:t>
      </w:r>
      <w:r w:rsidR="00C85C5F" w:rsidRPr="0035223A">
        <w:rPr>
          <w:rFonts w:ascii="仿宋_GB2312" w:eastAsia="仿宋_GB2312" w:hAnsi="Times New Roman" w:cs="Times New Roman" w:hint="eastAsia"/>
          <w:color w:val="000000" w:themeColor="text1"/>
          <w:sz w:val="32"/>
          <w:szCs w:val="32"/>
        </w:rPr>
        <w:t>学院</w:t>
      </w:r>
      <w:r w:rsidR="00E7333F">
        <w:rPr>
          <w:rFonts w:ascii="仿宋_GB2312" w:eastAsia="仿宋_GB2312" w:hAnsi="Times New Roman" w:cs="Times New Roman" w:hint="eastAsia"/>
          <w:color w:val="000000" w:themeColor="text1"/>
          <w:sz w:val="32"/>
          <w:szCs w:val="32"/>
        </w:rPr>
        <w:t>将</w:t>
      </w:r>
      <w:r w:rsidR="00C85C5F" w:rsidRPr="0035223A">
        <w:rPr>
          <w:rFonts w:ascii="仿宋_GB2312" w:eastAsia="仿宋_GB2312" w:hAnsi="Times New Roman" w:cs="Times New Roman" w:hint="eastAsia"/>
          <w:color w:val="000000" w:themeColor="text1"/>
          <w:sz w:val="32"/>
          <w:szCs w:val="32"/>
        </w:rPr>
        <w:t>入围学生名单</w:t>
      </w:r>
      <w:r w:rsidR="00E7333F">
        <w:rPr>
          <w:rFonts w:ascii="仿宋_GB2312" w:eastAsia="仿宋_GB2312" w:hAnsi="Times New Roman" w:cs="Times New Roman" w:hint="eastAsia"/>
          <w:color w:val="000000" w:themeColor="text1"/>
          <w:sz w:val="32"/>
          <w:szCs w:val="32"/>
        </w:rPr>
        <w:t>及</w:t>
      </w:r>
      <w:r w:rsidR="00E7333F" w:rsidRPr="0035223A">
        <w:rPr>
          <w:rFonts w:ascii="仿宋_GB2312" w:eastAsia="仿宋_GB2312" w:hAnsi="Times New Roman" w:cs="Times New Roman" w:hint="eastAsia"/>
          <w:color w:val="000000" w:themeColor="text1"/>
          <w:sz w:val="32"/>
          <w:szCs w:val="32"/>
        </w:rPr>
        <w:t>相</w:t>
      </w:r>
      <w:r w:rsidR="00E7333F" w:rsidRPr="00DF189D">
        <w:rPr>
          <w:rFonts w:ascii="仿宋_GB2312" w:eastAsia="仿宋_GB2312" w:hAnsi="Times New Roman" w:cs="Times New Roman" w:hint="eastAsia"/>
          <w:color w:val="000000" w:themeColor="text1"/>
          <w:sz w:val="32"/>
          <w:szCs w:val="32"/>
        </w:rPr>
        <w:t>关材料</w:t>
      </w:r>
      <w:r w:rsidR="00E7333F">
        <w:rPr>
          <w:rFonts w:ascii="仿宋_GB2312" w:eastAsia="仿宋_GB2312" w:hAnsi="Times New Roman" w:cs="Times New Roman" w:hint="eastAsia"/>
          <w:color w:val="000000" w:themeColor="text1"/>
          <w:sz w:val="32"/>
          <w:szCs w:val="32"/>
        </w:rPr>
        <w:t>提交</w:t>
      </w:r>
      <w:r w:rsidR="00E7333F">
        <w:rPr>
          <w:rFonts w:ascii="仿宋_GB2312" w:eastAsia="仿宋_GB2312" w:hAnsi="Times New Roman" w:cs="Times New Roman"/>
          <w:color w:val="000000" w:themeColor="text1"/>
          <w:sz w:val="32"/>
          <w:szCs w:val="32"/>
        </w:rPr>
        <w:t>至</w:t>
      </w:r>
      <w:r w:rsidR="00E7333F" w:rsidRPr="0035223A">
        <w:rPr>
          <w:rFonts w:ascii="仿宋_GB2312" w:eastAsia="仿宋_GB2312" w:hAnsi="Times New Roman" w:cs="Times New Roman" w:hint="eastAsia"/>
          <w:color w:val="000000" w:themeColor="text1"/>
          <w:sz w:val="32"/>
          <w:szCs w:val="32"/>
        </w:rPr>
        <w:t>学校相关委员会审定</w:t>
      </w:r>
      <w:r w:rsidR="00E7333F">
        <w:rPr>
          <w:rFonts w:ascii="仿宋_GB2312" w:eastAsia="仿宋_GB2312" w:hAnsi="Times New Roman" w:cs="Times New Roman" w:hint="eastAsia"/>
          <w:color w:val="000000" w:themeColor="text1"/>
          <w:sz w:val="32"/>
          <w:szCs w:val="32"/>
        </w:rPr>
        <w:t>并确定最终录取人选，</w:t>
      </w:r>
      <w:r w:rsidR="00E7333F" w:rsidRPr="0035223A">
        <w:rPr>
          <w:rFonts w:ascii="仿宋_GB2312" w:eastAsia="仿宋_GB2312" w:hAnsi="Times New Roman" w:cs="Times New Roman" w:hint="eastAsia"/>
          <w:color w:val="000000" w:themeColor="text1"/>
          <w:sz w:val="32"/>
          <w:szCs w:val="32"/>
        </w:rPr>
        <w:t>于</w:t>
      </w:r>
      <w:r w:rsidR="00E7333F">
        <w:rPr>
          <w:rFonts w:ascii="仿宋_GB2312" w:eastAsia="仿宋_GB2312" w:hAnsi="Times New Roman" w:cs="Times New Roman" w:hint="eastAsia"/>
          <w:color w:val="000000" w:themeColor="text1"/>
          <w:sz w:val="32"/>
          <w:szCs w:val="32"/>
        </w:rPr>
        <w:t>7</w:t>
      </w:r>
      <w:r w:rsidR="00E7333F" w:rsidRPr="0035223A">
        <w:rPr>
          <w:rFonts w:ascii="仿宋_GB2312" w:eastAsia="仿宋_GB2312" w:hAnsi="Times New Roman" w:cs="Times New Roman" w:hint="eastAsia"/>
          <w:color w:val="000000" w:themeColor="text1"/>
          <w:sz w:val="32"/>
          <w:szCs w:val="32"/>
        </w:rPr>
        <w:t>月</w:t>
      </w:r>
      <w:r w:rsidR="00E7333F">
        <w:rPr>
          <w:rFonts w:ascii="仿宋_GB2312" w:eastAsia="仿宋_GB2312" w:hAnsi="Times New Roman" w:cs="Times New Roman" w:hint="eastAsia"/>
          <w:color w:val="000000" w:themeColor="text1"/>
          <w:sz w:val="32"/>
          <w:szCs w:val="32"/>
        </w:rPr>
        <w:t>10</w:t>
      </w:r>
      <w:r w:rsidR="00E7333F" w:rsidRPr="0035223A">
        <w:rPr>
          <w:rFonts w:ascii="仿宋_GB2312" w:eastAsia="仿宋_GB2312" w:hAnsi="Times New Roman" w:cs="Times New Roman" w:hint="eastAsia"/>
          <w:color w:val="000000" w:themeColor="text1"/>
          <w:sz w:val="32"/>
          <w:szCs w:val="32"/>
        </w:rPr>
        <w:t>日在</w:t>
      </w:r>
      <w:r w:rsidR="00E7333F">
        <w:rPr>
          <w:rFonts w:ascii="仿宋_GB2312" w:eastAsia="仿宋_GB2312" w:hAnsi="Times New Roman" w:cs="Times New Roman" w:hint="eastAsia"/>
          <w:color w:val="000000" w:themeColor="text1"/>
          <w:sz w:val="32"/>
          <w:szCs w:val="32"/>
        </w:rPr>
        <w:t>教务部</w:t>
      </w:r>
      <w:r w:rsidR="00E7333F" w:rsidRPr="0035223A">
        <w:rPr>
          <w:rFonts w:ascii="仿宋_GB2312" w:eastAsia="仿宋_GB2312" w:hAnsi="Times New Roman" w:cs="Times New Roman" w:hint="eastAsia"/>
          <w:color w:val="000000" w:themeColor="text1"/>
          <w:sz w:val="32"/>
          <w:szCs w:val="32"/>
        </w:rPr>
        <w:t>网上公示最终录取学生名单</w:t>
      </w:r>
      <w:r w:rsidR="00C85C5F" w:rsidRPr="0035223A">
        <w:rPr>
          <w:rFonts w:ascii="仿宋_GB2312" w:eastAsia="仿宋_GB2312" w:hAnsi="Times New Roman" w:cs="Times New Roman" w:hint="eastAsia"/>
          <w:color w:val="000000" w:themeColor="text1"/>
          <w:sz w:val="32"/>
          <w:szCs w:val="32"/>
        </w:rPr>
        <w:t>。</w:t>
      </w:r>
    </w:p>
    <w:p w:rsidR="00C85C5F" w:rsidRDefault="00C85C5F" w:rsidP="00C85C5F">
      <w:pPr>
        <w:widowControl/>
        <w:adjustRightInd w:val="0"/>
        <w:snapToGrid w:val="0"/>
        <w:spacing w:line="560" w:lineRule="exact"/>
        <w:ind w:firstLineChars="200" w:firstLine="640"/>
        <w:rPr>
          <w:rFonts w:ascii="仿宋_GB2312" w:eastAsia="仿宋_GB2312" w:hAnsi="Times New Roman" w:cs="Times New Roman"/>
          <w:color w:val="000000" w:themeColor="text1"/>
          <w:sz w:val="32"/>
          <w:szCs w:val="32"/>
        </w:rPr>
      </w:pPr>
      <w:r w:rsidRPr="0035223A">
        <w:rPr>
          <w:rFonts w:ascii="黑体" w:eastAsia="黑体" w:hAnsi="黑体" w:cs="宋体" w:hint="eastAsia"/>
          <w:sz w:val="32"/>
          <w:szCs w:val="32"/>
        </w:rPr>
        <w:t>四、其他事项</w:t>
      </w:r>
    </w:p>
    <w:p w:rsidR="00C85C5F" w:rsidRDefault="00C85C5F" w:rsidP="00C85C5F">
      <w:pPr>
        <w:widowControl/>
        <w:adjustRightInd w:val="0"/>
        <w:snapToGrid w:val="0"/>
        <w:spacing w:line="560" w:lineRule="exact"/>
        <w:ind w:firstLineChars="200" w:firstLine="640"/>
        <w:rPr>
          <w:rFonts w:ascii="仿宋_GB2312" w:eastAsia="仿宋_GB2312" w:hAnsi="&amp;quot" w:cs="宋体" w:hint="eastAsia"/>
          <w:color w:val="000000" w:themeColor="text1"/>
          <w:kern w:val="0"/>
          <w:sz w:val="32"/>
          <w:szCs w:val="32"/>
        </w:rPr>
      </w:pPr>
      <w:r w:rsidRPr="0035223A">
        <w:rPr>
          <w:rFonts w:ascii="仿宋_GB2312" w:eastAsia="仿宋_GB2312" w:hAnsi="Times New Roman" w:cs="Times New Roman" w:hint="eastAsia"/>
          <w:color w:val="000000" w:themeColor="text1"/>
          <w:sz w:val="32"/>
          <w:szCs w:val="32"/>
        </w:rPr>
        <w:t>为便于相关专业的学生进一步了解系统科学与工程学院的“优中选优信息工程专业实验班”开展信息，学校将于</w:t>
      </w:r>
      <w:r w:rsidRPr="0035223A">
        <w:rPr>
          <w:rStyle w:val="a9"/>
          <w:rFonts w:ascii="仿宋_GB2312" w:eastAsia="仿宋_GB2312" w:hAnsi="Times New Roman" w:cs="Times New Roman"/>
          <w:color w:val="000000" w:themeColor="text1"/>
          <w:sz w:val="32"/>
          <w:szCs w:val="32"/>
        </w:rPr>
        <w:t>6</w:t>
      </w:r>
      <w:r w:rsidRPr="0035223A">
        <w:rPr>
          <w:rStyle w:val="a9"/>
          <w:rFonts w:ascii="仿宋_GB2312" w:eastAsia="仿宋_GB2312" w:hAnsi="Times New Roman" w:cs="Times New Roman" w:hint="eastAsia"/>
          <w:color w:val="000000" w:themeColor="text1"/>
          <w:sz w:val="32"/>
          <w:szCs w:val="32"/>
        </w:rPr>
        <w:t>月</w:t>
      </w:r>
      <w:r>
        <w:rPr>
          <w:rStyle w:val="a9"/>
          <w:rFonts w:ascii="仿宋_GB2312" w:eastAsia="仿宋_GB2312" w:hAnsi="Times New Roman" w:cs="Times New Roman" w:hint="eastAsia"/>
          <w:color w:val="000000" w:themeColor="text1"/>
          <w:sz w:val="32"/>
          <w:szCs w:val="32"/>
        </w:rPr>
        <w:t>21</w:t>
      </w:r>
      <w:r w:rsidRPr="0035223A">
        <w:rPr>
          <w:rStyle w:val="a9"/>
          <w:rFonts w:ascii="仿宋_GB2312" w:eastAsia="仿宋_GB2312" w:hAnsi="Times New Roman" w:cs="Times New Roman" w:hint="eastAsia"/>
          <w:color w:val="000000" w:themeColor="text1"/>
          <w:sz w:val="32"/>
          <w:szCs w:val="32"/>
        </w:rPr>
        <w:t>日前，分别在南校</w:t>
      </w:r>
      <w:r>
        <w:rPr>
          <w:rStyle w:val="a9"/>
          <w:rFonts w:ascii="仿宋_GB2312" w:eastAsia="仿宋_GB2312" w:hAnsi="Times New Roman" w:cs="Times New Roman" w:hint="eastAsia"/>
          <w:color w:val="000000" w:themeColor="text1"/>
          <w:sz w:val="32"/>
          <w:szCs w:val="32"/>
        </w:rPr>
        <w:t>园</w:t>
      </w:r>
      <w:r w:rsidRPr="0035223A">
        <w:rPr>
          <w:rStyle w:val="a9"/>
          <w:rFonts w:ascii="仿宋_GB2312" w:eastAsia="仿宋_GB2312" w:hAnsi="Times New Roman" w:cs="Times New Roman" w:hint="eastAsia"/>
          <w:color w:val="000000" w:themeColor="text1"/>
          <w:sz w:val="32"/>
          <w:szCs w:val="32"/>
        </w:rPr>
        <w:t>、东校</w:t>
      </w:r>
      <w:r>
        <w:rPr>
          <w:rStyle w:val="a9"/>
          <w:rFonts w:ascii="仿宋_GB2312" w:eastAsia="仿宋_GB2312" w:hAnsi="Times New Roman" w:cs="Times New Roman" w:hint="eastAsia"/>
          <w:color w:val="000000" w:themeColor="text1"/>
          <w:sz w:val="32"/>
          <w:szCs w:val="32"/>
        </w:rPr>
        <w:t>园</w:t>
      </w:r>
      <w:r w:rsidRPr="0035223A">
        <w:rPr>
          <w:rStyle w:val="a9"/>
          <w:rFonts w:ascii="仿宋_GB2312" w:eastAsia="仿宋_GB2312" w:hAnsi="Times New Roman" w:cs="Times New Roman" w:hint="eastAsia"/>
          <w:color w:val="000000" w:themeColor="text1"/>
          <w:sz w:val="32"/>
          <w:szCs w:val="32"/>
        </w:rPr>
        <w:t>和珠海校区进行</w:t>
      </w:r>
      <w:r w:rsidRPr="0035223A">
        <w:rPr>
          <w:rFonts w:ascii="仿宋_GB2312" w:eastAsia="仿宋_GB2312" w:hAnsi="Times New Roman" w:cs="Times New Roman" w:hint="eastAsia"/>
          <w:color w:val="000000" w:themeColor="text1"/>
          <w:sz w:val="32"/>
          <w:szCs w:val="32"/>
        </w:rPr>
        <w:t>专题宣讲会，请各有关</w:t>
      </w:r>
      <w:r>
        <w:rPr>
          <w:rFonts w:ascii="仿宋_GB2312" w:eastAsia="仿宋_GB2312" w:hAnsi="Times New Roman" w:cs="Times New Roman" w:hint="eastAsia"/>
          <w:color w:val="000000" w:themeColor="text1"/>
          <w:sz w:val="32"/>
          <w:szCs w:val="32"/>
        </w:rPr>
        <w:t>学院</w:t>
      </w:r>
      <w:r w:rsidRPr="0035223A">
        <w:rPr>
          <w:rFonts w:ascii="仿宋_GB2312" w:eastAsia="仿宋_GB2312" w:hAnsi="Times New Roman" w:cs="Times New Roman" w:hint="eastAsia"/>
          <w:color w:val="000000" w:themeColor="text1"/>
          <w:sz w:val="32"/>
          <w:szCs w:val="32"/>
        </w:rPr>
        <w:t>组织有兴趣的学生及时关注宣讲会通知，届时请及时参加。</w:t>
      </w:r>
    </w:p>
    <w:p w:rsidR="00C85C5F" w:rsidRPr="0035223A" w:rsidRDefault="00C85C5F" w:rsidP="00C85C5F">
      <w:pPr>
        <w:widowControl/>
        <w:adjustRightInd w:val="0"/>
        <w:snapToGrid w:val="0"/>
        <w:spacing w:line="560" w:lineRule="exact"/>
        <w:ind w:firstLineChars="200" w:firstLine="640"/>
        <w:rPr>
          <w:rFonts w:ascii="仿宋_GB2312" w:eastAsia="仿宋_GB2312" w:hAnsi="&amp;quot" w:cs="宋体" w:hint="eastAsia"/>
          <w:color w:val="000000" w:themeColor="text1"/>
          <w:kern w:val="0"/>
          <w:sz w:val="32"/>
          <w:szCs w:val="32"/>
        </w:rPr>
      </w:pPr>
      <w:r w:rsidRPr="0035223A">
        <w:rPr>
          <w:rFonts w:ascii="仿宋_GB2312" w:eastAsia="仿宋_GB2312" w:hAnsi="&amp;quot" w:cs="宋体" w:hint="eastAsia"/>
          <w:color w:val="000000" w:themeColor="text1"/>
          <w:kern w:val="0"/>
          <w:sz w:val="32"/>
          <w:szCs w:val="32"/>
        </w:rPr>
        <w:t>对本次“实验班”择优递补学生选拔的相关事宜如有疑问，请与系统科学与工程学院联系，联系人：</w:t>
      </w:r>
      <w:r>
        <w:rPr>
          <w:rFonts w:ascii="仿宋_GB2312" w:eastAsia="仿宋_GB2312" w:hAnsi="&amp;quot" w:cs="宋体" w:hint="eastAsia"/>
          <w:color w:val="000000" w:themeColor="text1"/>
          <w:kern w:val="0"/>
          <w:sz w:val="32"/>
          <w:szCs w:val="32"/>
        </w:rPr>
        <w:t>李老师</w:t>
      </w:r>
      <w:r w:rsidRPr="0035223A">
        <w:rPr>
          <w:rFonts w:ascii="仿宋_GB2312" w:eastAsia="仿宋_GB2312" w:hAnsi="&amp;quot" w:cs="宋体" w:hint="eastAsia"/>
          <w:color w:val="000000" w:themeColor="text1"/>
          <w:kern w:val="0"/>
          <w:sz w:val="32"/>
          <w:szCs w:val="32"/>
        </w:rPr>
        <w:t>，</w:t>
      </w:r>
      <w:r>
        <w:rPr>
          <w:rFonts w:ascii="仿宋_GB2312" w:eastAsia="仿宋_GB2312" w:hAnsi="&amp;quot" w:cs="宋体" w:hint="eastAsia"/>
          <w:color w:val="000000" w:themeColor="text1"/>
          <w:kern w:val="0"/>
          <w:sz w:val="32"/>
          <w:szCs w:val="32"/>
        </w:rPr>
        <w:t>联系</w:t>
      </w:r>
      <w:r>
        <w:rPr>
          <w:rFonts w:ascii="仿宋_GB2312" w:eastAsia="仿宋_GB2312" w:hAnsi="&amp;quot" w:cs="宋体"/>
          <w:color w:val="000000" w:themeColor="text1"/>
          <w:kern w:val="0"/>
          <w:sz w:val="32"/>
          <w:szCs w:val="32"/>
        </w:rPr>
        <w:t>电话：</w:t>
      </w:r>
      <w:r>
        <w:rPr>
          <w:rFonts w:ascii="仿宋_GB2312" w:eastAsia="仿宋_GB2312" w:hAnsi="&amp;quot" w:cs="宋体" w:hint="eastAsia"/>
          <w:color w:val="000000" w:themeColor="text1"/>
          <w:kern w:val="0"/>
          <w:sz w:val="32"/>
          <w:szCs w:val="32"/>
        </w:rPr>
        <w:t>84729659、18620483531，</w:t>
      </w:r>
      <w:r w:rsidRPr="0035223A">
        <w:rPr>
          <w:rFonts w:ascii="仿宋_GB2312" w:eastAsia="仿宋_GB2312" w:hAnsi="&amp;quot" w:cs="宋体" w:hint="eastAsia"/>
          <w:color w:val="000000" w:themeColor="text1"/>
          <w:kern w:val="0"/>
          <w:sz w:val="32"/>
          <w:szCs w:val="32"/>
        </w:rPr>
        <w:t>电子邮箱：</w:t>
      </w:r>
      <w:r w:rsidRPr="00CD3230">
        <w:rPr>
          <w:rFonts w:ascii="Times New Roman" w:hAnsi="Times New Roman" w:cs="Times New Roman" w:hint="eastAsia"/>
          <w:sz w:val="32"/>
          <w:szCs w:val="32"/>
        </w:rPr>
        <w:t>lixiang75</w:t>
      </w:r>
      <w:r w:rsidRPr="0035223A">
        <w:rPr>
          <w:rFonts w:ascii="Times New Roman" w:eastAsia="仿宋_GB2312" w:hAnsi="Times New Roman" w:cs="Times New Roman" w:hint="eastAsia"/>
          <w:sz w:val="32"/>
          <w:szCs w:val="32"/>
        </w:rPr>
        <w:t>@mail.sysu.edu.cn</w:t>
      </w:r>
      <w:r w:rsidRPr="0035223A">
        <w:rPr>
          <w:rFonts w:ascii="Times New Roman" w:eastAsia="仿宋_GB2312" w:hAnsi="Times New Roman" w:cs="Times New Roman" w:hint="eastAsia"/>
          <w:color w:val="000000" w:themeColor="text1"/>
          <w:kern w:val="0"/>
          <w:sz w:val="32"/>
          <w:szCs w:val="32"/>
        </w:rPr>
        <w:t>。</w:t>
      </w:r>
    </w:p>
    <w:p w:rsidR="00C85C5F" w:rsidRDefault="00C85C5F" w:rsidP="00C85C5F">
      <w:pPr>
        <w:widowControl/>
        <w:adjustRightInd w:val="0"/>
        <w:snapToGrid w:val="0"/>
        <w:spacing w:line="560" w:lineRule="exact"/>
        <w:ind w:firstLine="200"/>
        <w:rPr>
          <w:rFonts w:ascii="仿宋_GB2312" w:eastAsia="仿宋_GB2312" w:hAnsi="&amp;quot" w:cs="宋体" w:hint="eastAsia"/>
          <w:color w:val="000000" w:themeColor="text1"/>
          <w:kern w:val="0"/>
          <w:sz w:val="32"/>
          <w:szCs w:val="32"/>
        </w:rPr>
      </w:pPr>
    </w:p>
    <w:p w:rsidR="003878C0" w:rsidRDefault="00C85C5F" w:rsidP="003878C0">
      <w:pPr>
        <w:widowControl/>
        <w:adjustRightInd w:val="0"/>
        <w:snapToGrid w:val="0"/>
        <w:spacing w:line="560" w:lineRule="exact"/>
        <w:ind w:firstLineChars="200" w:firstLine="640"/>
        <w:rPr>
          <w:rFonts w:ascii="仿宋_GB2312" w:eastAsia="仿宋_GB2312" w:hAnsi="&amp;quot" w:cs="宋体" w:hint="eastAsia"/>
          <w:color w:val="000000" w:themeColor="text1"/>
          <w:kern w:val="0"/>
          <w:sz w:val="32"/>
          <w:szCs w:val="32"/>
        </w:rPr>
      </w:pPr>
      <w:r w:rsidRPr="003878C0">
        <w:rPr>
          <w:rFonts w:ascii="仿宋_GB2312" w:eastAsia="仿宋_GB2312" w:hAnsi="&amp;quot" w:cs="宋体" w:hint="eastAsia"/>
          <w:color w:val="000000" w:themeColor="text1"/>
          <w:kern w:val="0"/>
          <w:sz w:val="32"/>
          <w:szCs w:val="32"/>
        </w:rPr>
        <w:t>附件</w:t>
      </w:r>
      <w:r w:rsidR="003878C0">
        <w:rPr>
          <w:rFonts w:ascii="仿宋_GB2312" w:eastAsia="仿宋_GB2312" w:hAnsi="&amp;quot" w:cs="宋体" w:hint="eastAsia"/>
          <w:color w:val="000000" w:themeColor="text1"/>
          <w:kern w:val="0"/>
          <w:sz w:val="32"/>
          <w:szCs w:val="32"/>
        </w:rPr>
        <w:t>：</w:t>
      </w:r>
    </w:p>
    <w:p w:rsidR="00C85C5F" w:rsidRPr="003878C0" w:rsidRDefault="003878C0" w:rsidP="00902210">
      <w:pPr>
        <w:widowControl/>
        <w:adjustRightInd w:val="0"/>
        <w:snapToGrid w:val="0"/>
        <w:spacing w:line="560" w:lineRule="exact"/>
        <w:ind w:leftChars="300" w:left="630"/>
        <w:rPr>
          <w:rFonts w:ascii="仿宋_GB2312" w:eastAsia="仿宋_GB2312" w:hAnsi="&amp;quot" w:cs="宋体" w:hint="eastAsia"/>
          <w:color w:val="000000" w:themeColor="text1"/>
          <w:kern w:val="0"/>
          <w:sz w:val="32"/>
          <w:szCs w:val="32"/>
        </w:rPr>
      </w:pPr>
      <w:r w:rsidRPr="003878C0">
        <w:rPr>
          <w:rFonts w:ascii="仿宋_GB2312" w:eastAsia="仿宋_GB2312" w:hAnsi="&amp;quot" w:cs="宋体" w:hint="eastAsia"/>
          <w:color w:val="000000" w:themeColor="text1"/>
          <w:kern w:val="0"/>
          <w:sz w:val="32"/>
          <w:szCs w:val="32"/>
        </w:rPr>
        <w:lastRenderedPageBreak/>
        <w:t>1</w:t>
      </w:r>
      <w:r>
        <w:rPr>
          <w:rFonts w:ascii="仿宋_GB2312" w:eastAsia="仿宋_GB2312" w:hAnsi="&amp;quot" w:cs="宋体" w:hint="eastAsia"/>
          <w:color w:val="000000" w:themeColor="text1"/>
          <w:kern w:val="0"/>
          <w:sz w:val="32"/>
          <w:szCs w:val="32"/>
        </w:rPr>
        <w:t>.</w:t>
      </w:r>
      <w:r w:rsidRPr="003878C0">
        <w:rPr>
          <w:rFonts w:ascii="仿宋_GB2312" w:eastAsia="仿宋_GB2312" w:hAnsi="&amp;quot" w:cs="宋体" w:hint="eastAsia"/>
          <w:color w:val="000000" w:themeColor="text1"/>
          <w:kern w:val="0"/>
          <w:sz w:val="32"/>
          <w:szCs w:val="32"/>
        </w:rPr>
        <w:t>中山大学2017级“优中选优信息工程专业实验班”招生简介</w:t>
      </w:r>
    </w:p>
    <w:p w:rsidR="003878C0" w:rsidRPr="003878C0" w:rsidRDefault="003878C0" w:rsidP="00902210">
      <w:pPr>
        <w:widowControl/>
        <w:adjustRightInd w:val="0"/>
        <w:snapToGrid w:val="0"/>
        <w:spacing w:line="560" w:lineRule="exact"/>
        <w:ind w:leftChars="50" w:left="585" w:hangingChars="150" w:hanging="480"/>
        <w:rPr>
          <w:rFonts w:ascii="仿宋_GB2312" w:eastAsia="仿宋_GB2312" w:hAnsi="&amp;quot" w:cs="宋体" w:hint="eastAsia"/>
          <w:color w:val="000000" w:themeColor="text1"/>
          <w:kern w:val="0"/>
          <w:sz w:val="32"/>
          <w:szCs w:val="32"/>
        </w:rPr>
      </w:pPr>
      <w:r>
        <w:rPr>
          <w:rFonts w:ascii="仿宋_GB2312" w:eastAsia="仿宋_GB2312" w:hAnsi="&amp;quot" w:cs="宋体" w:hint="eastAsia"/>
          <w:color w:val="000000" w:themeColor="text1"/>
          <w:kern w:val="0"/>
          <w:sz w:val="32"/>
          <w:szCs w:val="32"/>
        </w:rPr>
        <w:t xml:space="preserve">  </w:t>
      </w:r>
      <w:r>
        <w:rPr>
          <w:rFonts w:ascii="仿宋_GB2312" w:eastAsia="仿宋_GB2312" w:hAnsi="&amp;quot" w:cs="宋体"/>
          <w:color w:val="000000" w:themeColor="text1"/>
          <w:kern w:val="0"/>
          <w:sz w:val="32"/>
          <w:szCs w:val="32"/>
        </w:rPr>
        <w:t xml:space="preserve"> </w:t>
      </w:r>
      <w:r>
        <w:rPr>
          <w:rFonts w:ascii="仿宋_GB2312" w:eastAsia="仿宋_GB2312" w:hAnsi="&amp;quot" w:cs="宋体" w:hint="eastAsia"/>
          <w:color w:val="000000" w:themeColor="text1"/>
          <w:kern w:val="0"/>
          <w:sz w:val="32"/>
          <w:szCs w:val="32"/>
        </w:rPr>
        <w:t>2</w:t>
      </w:r>
      <w:r>
        <w:rPr>
          <w:rFonts w:ascii="仿宋_GB2312" w:eastAsia="仿宋_GB2312" w:hAnsi="&amp;quot" w:cs="宋体"/>
          <w:color w:val="000000" w:themeColor="text1"/>
          <w:kern w:val="0"/>
          <w:sz w:val="32"/>
          <w:szCs w:val="32"/>
        </w:rPr>
        <w:t>.</w:t>
      </w:r>
      <w:r w:rsidRPr="003878C0">
        <w:rPr>
          <w:rFonts w:ascii="仿宋_GB2312" w:eastAsia="仿宋_GB2312" w:hAnsi="&amp;quot" w:cs="宋体" w:hint="eastAsia"/>
          <w:color w:val="000000" w:themeColor="text1"/>
          <w:kern w:val="0"/>
          <w:sz w:val="32"/>
          <w:szCs w:val="32"/>
        </w:rPr>
        <w:t>中山大学2017级“优中选优信息工程专业实验班”申请表</w:t>
      </w:r>
    </w:p>
    <w:p w:rsidR="00C85C5F" w:rsidRPr="003878C0" w:rsidRDefault="00C85C5F" w:rsidP="00C85C5F">
      <w:pPr>
        <w:widowControl/>
        <w:adjustRightInd w:val="0"/>
        <w:snapToGrid w:val="0"/>
        <w:spacing w:line="560" w:lineRule="exact"/>
        <w:rPr>
          <w:rFonts w:ascii="仿宋_GB2312" w:eastAsia="仿宋_GB2312" w:hAnsi="&amp;quot" w:cs="宋体" w:hint="eastAsia"/>
          <w:color w:val="000000" w:themeColor="text1"/>
          <w:kern w:val="0"/>
          <w:sz w:val="32"/>
          <w:szCs w:val="32"/>
        </w:rPr>
      </w:pPr>
    </w:p>
    <w:p w:rsidR="00C85C5F" w:rsidRPr="0035223A" w:rsidRDefault="00C85C5F" w:rsidP="00C85C5F">
      <w:pPr>
        <w:widowControl/>
        <w:adjustRightInd w:val="0"/>
        <w:snapToGrid w:val="0"/>
        <w:spacing w:line="560" w:lineRule="exact"/>
        <w:ind w:right="640" w:firstLine="200"/>
        <w:jc w:val="center"/>
        <w:rPr>
          <w:rFonts w:ascii="仿宋_GB2312" w:eastAsia="仿宋_GB2312" w:hAnsi="&amp;quot" w:cs="宋体" w:hint="eastAsia"/>
          <w:color w:val="000000" w:themeColor="text1"/>
          <w:kern w:val="0"/>
          <w:sz w:val="32"/>
          <w:szCs w:val="32"/>
        </w:rPr>
      </w:pPr>
      <w:r>
        <w:rPr>
          <w:rFonts w:ascii="仿宋_GB2312" w:eastAsia="仿宋_GB2312" w:hAnsi="&amp;quot" w:cs="宋体" w:hint="eastAsia"/>
          <w:color w:val="000000" w:themeColor="text1"/>
          <w:kern w:val="0"/>
          <w:sz w:val="32"/>
          <w:szCs w:val="32"/>
        </w:rPr>
        <w:t xml:space="preserve">                                        教务部</w:t>
      </w:r>
      <w:r w:rsidRPr="0035223A">
        <w:rPr>
          <w:rFonts w:ascii="仿宋_GB2312" w:eastAsia="仿宋_GB2312" w:hAnsi="&amp;quot" w:cs="宋体" w:hint="eastAsia"/>
          <w:color w:val="000000" w:themeColor="text1"/>
          <w:kern w:val="0"/>
          <w:sz w:val="32"/>
          <w:szCs w:val="32"/>
        </w:rPr>
        <w:t xml:space="preserve">    </w:t>
      </w:r>
    </w:p>
    <w:p w:rsidR="00C85C5F" w:rsidRPr="007A73D1" w:rsidRDefault="00C85C5F" w:rsidP="00C85C5F">
      <w:pPr>
        <w:widowControl/>
        <w:adjustRightInd w:val="0"/>
        <w:snapToGrid w:val="0"/>
        <w:spacing w:line="560" w:lineRule="exact"/>
        <w:ind w:firstLine="200"/>
        <w:jc w:val="right"/>
        <w:rPr>
          <w:rFonts w:ascii="Times New Roman" w:eastAsia="宋体" w:hAnsi="Times New Roman" w:cs="Times New Roman"/>
          <w:b/>
          <w:color w:val="000000" w:themeColor="text1"/>
        </w:rPr>
      </w:pPr>
      <w:r w:rsidRPr="0035223A">
        <w:rPr>
          <w:rFonts w:ascii="仿宋_GB2312" w:eastAsia="仿宋_GB2312" w:hAnsi="&amp;quot" w:cs="宋体" w:hint="eastAsia"/>
          <w:color w:val="000000" w:themeColor="text1"/>
          <w:kern w:val="0"/>
          <w:sz w:val="32"/>
          <w:szCs w:val="32"/>
        </w:rPr>
        <w:t>2019年</w:t>
      </w:r>
      <w:r>
        <w:rPr>
          <w:rFonts w:ascii="仿宋_GB2312" w:eastAsia="仿宋_GB2312" w:hAnsi="&amp;quot" w:cs="宋体" w:hint="eastAsia"/>
          <w:color w:val="000000" w:themeColor="text1"/>
          <w:kern w:val="0"/>
          <w:sz w:val="32"/>
          <w:szCs w:val="32"/>
        </w:rPr>
        <w:t>6</w:t>
      </w:r>
      <w:r w:rsidRPr="0035223A">
        <w:rPr>
          <w:rFonts w:ascii="仿宋_GB2312" w:eastAsia="仿宋_GB2312" w:hAnsi="&amp;quot" w:cs="宋体" w:hint="eastAsia"/>
          <w:color w:val="000000" w:themeColor="text1"/>
          <w:kern w:val="0"/>
          <w:sz w:val="32"/>
          <w:szCs w:val="32"/>
        </w:rPr>
        <w:t>月</w:t>
      </w:r>
      <w:r>
        <w:rPr>
          <w:rFonts w:ascii="仿宋_GB2312" w:eastAsia="仿宋_GB2312" w:hAnsi="&amp;quot" w:cs="宋体" w:hint="eastAsia"/>
          <w:color w:val="000000" w:themeColor="text1"/>
          <w:kern w:val="0"/>
          <w:sz w:val="32"/>
          <w:szCs w:val="32"/>
        </w:rPr>
        <w:t>1</w:t>
      </w:r>
      <w:r w:rsidR="00DF189D">
        <w:rPr>
          <w:rFonts w:ascii="仿宋_GB2312" w:eastAsia="仿宋_GB2312" w:hAnsi="&amp;quot" w:cs="宋体"/>
          <w:color w:val="000000" w:themeColor="text1"/>
          <w:kern w:val="0"/>
          <w:sz w:val="32"/>
          <w:szCs w:val="32"/>
        </w:rPr>
        <w:t>4</w:t>
      </w:r>
      <w:r w:rsidRPr="0035223A">
        <w:rPr>
          <w:rFonts w:ascii="仿宋_GB2312" w:eastAsia="仿宋_GB2312" w:hAnsi="&amp;quot" w:cs="宋体" w:hint="eastAsia"/>
          <w:color w:val="000000" w:themeColor="text1"/>
          <w:kern w:val="0"/>
          <w:sz w:val="32"/>
          <w:szCs w:val="32"/>
        </w:rPr>
        <w:t xml:space="preserve">日  </w:t>
      </w:r>
      <w:r>
        <w:rPr>
          <w:rFonts w:ascii="&amp;quot" w:eastAsia="宋体" w:hAnsi="&amp;quot" w:cs="宋体"/>
          <w:color w:val="000000" w:themeColor="text1"/>
          <w:kern w:val="0"/>
          <w:sz w:val="28"/>
          <w:szCs w:val="28"/>
        </w:rPr>
        <w:t xml:space="preserve">   </w:t>
      </w:r>
    </w:p>
    <w:p w:rsidR="00F46B53" w:rsidRPr="00144141" w:rsidRDefault="006C618F">
      <w:pPr>
        <w:rPr>
          <w:rFonts w:ascii="Times New Roman" w:eastAsia="仿宋_GB2312" w:hAnsi="Times New Roman" w:cs="Times New Roman"/>
          <w:sz w:val="32"/>
        </w:rPr>
      </w:pPr>
      <w:r>
        <w:rPr>
          <w:noProof/>
        </w:rPr>
        <w:pict>
          <v:line id="直接连接符 3" o:spid="_x0000_s1027" style="position:absolute;left:0;text-align:left;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bottom-margin-area;mso-width-percent:0;mso-height-percent:0;mso-width-relative:margin;mso-height-relative:page" from="64.95pt,-6pt" to="546.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" strokecolor="red" strokeweight="5pt">
            <v:stroke linestyle="thinThick" joinstyle="miter"/>
            <o:lock v:ext="edit" shapetype="f"/>
            <w10:wrap anchorx="page" anchory="margin"/>
          </v:line>
        </w:pict>
      </w:r>
    </w:p>
    <w:sectPr w:rsidR="00F46B53" w:rsidRPr="00144141" w:rsidSect="00AB7D8D">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964BCC" w16cid:durableId="20ADE577"/>
  <w16cid:commentId w16cid:paraId="70D40DA5" w16cid:durableId="20ADECB1"/>
  <w16cid:commentId w16cid:paraId="5D615E07" w16cid:durableId="20ADE578"/>
  <w16cid:commentId w16cid:paraId="3AD6FFDF" w16cid:durableId="20ADE579"/>
  <w16cid:commentId w16cid:paraId="2DC17A41" w16cid:durableId="20ADE57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18F" w:rsidRDefault="006C618F" w:rsidP="00F46B53">
      <w:r>
        <w:separator/>
      </w:r>
    </w:p>
  </w:endnote>
  <w:endnote w:type="continuationSeparator" w:id="0">
    <w:p w:rsidR="006C618F" w:rsidRDefault="006C618F" w:rsidP="00F46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amp;quot">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18F" w:rsidRDefault="006C618F" w:rsidP="00F46B53">
      <w:r>
        <w:separator/>
      </w:r>
    </w:p>
  </w:footnote>
  <w:footnote w:type="continuationSeparator" w:id="0">
    <w:p w:rsidR="006C618F" w:rsidRDefault="006C618F" w:rsidP="00F46B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052C0"/>
    <w:multiLevelType w:val="hybridMultilevel"/>
    <w:tmpl w:val="A1B4EDC4"/>
    <w:lvl w:ilvl="0" w:tplc="EBA2645C">
      <w:start w:val="1"/>
      <w:numFmt w:val="japaneseCounting"/>
      <w:lvlText w:val="（%1）"/>
      <w:lvlJc w:val="left"/>
      <w:pPr>
        <w:ind w:left="1430" w:hanging="720"/>
      </w:pPr>
      <w:rPr>
        <w:rFonts w:hint="default"/>
      </w:rPr>
    </w:lvl>
    <w:lvl w:ilvl="1" w:tplc="04090019" w:tentative="1">
      <w:start w:val="1"/>
      <w:numFmt w:val="lowerLetter"/>
      <w:lvlText w:val="%2)"/>
      <w:lvlJc w:val="left"/>
      <w:pPr>
        <w:ind w:left="1538" w:hanging="420"/>
      </w:pPr>
    </w:lvl>
    <w:lvl w:ilvl="2" w:tplc="0409001B" w:tentative="1">
      <w:start w:val="1"/>
      <w:numFmt w:val="lowerRoman"/>
      <w:lvlText w:val="%3."/>
      <w:lvlJc w:val="right"/>
      <w:pPr>
        <w:ind w:left="1958" w:hanging="420"/>
      </w:pPr>
    </w:lvl>
    <w:lvl w:ilvl="3" w:tplc="0409000F" w:tentative="1">
      <w:start w:val="1"/>
      <w:numFmt w:val="decimal"/>
      <w:lvlText w:val="%4."/>
      <w:lvlJc w:val="left"/>
      <w:pPr>
        <w:ind w:left="2378" w:hanging="420"/>
      </w:pPr>
    </w:lvl>
    <w:lvl w:ilvl="4" w:tplc="04090019" w:tentative="1">
      <w:start w:val="1"/>
      <w:numFmt w:val="lowerLetter"/>
      <w:lvlText w:val="%5)"/>
      <w:lvlJc w:val="left"/>
      <w:pPr>
        <w:ind w:left="2798" w:hanging="420"/>
      </w:pPr>
    </w:lvl>
    <w:lvl w:ilvl="5" w:tplc="0409001B" w:tentative="1">
      <w:start w:val="1"/>
      <w:numFmt w:val="lowerRoman"/>
      <w:lvlText w:val="%6."/>
      <w:lvlJc w:val="right"/>
      <w:pPr>
        <w:ind w:left="3218" w:hanging="420"/>
      </w:pPr>
    </w:lvl>
    <w:lvl w:ilvl="6" w:tplc="0409000F" w:tentative="1">
      <w:start w:val="1"/>
      <w:numFmt w:val="decimal"/>
      <w:lvlText w:val="%7."/>
      <w:lvlJc w:val="left"/>
      <w:pPr>
        <w:ind w:left="3638" w:hanging="420"/>
      </w:pPr>
    </w:lvl>
    <w:lvl w:ilvl="7" w:tplc="04090019" w:tentative="1">
      <w:start w:val="1"/>
      <w:numFmt w:val="lowerLetter"/>
      <w:lvlText w:val="%8)"/>
      <w:lvlJc w:val="left"/>
      <w:pPr>
        <w:ind w:left="4058" w:hanging="420"/>
      </w:pPr>
    </w:lvl>
    <w:lvl w:ilvl="8" w:tplc="0409001B" w:tentative="1">
      <w:start w:val="1"/>
      <w:numFmt w:val="lowerRoman"/>
      <w:lvlText w:val="%9."/>
      <w:lvlJc w:val="right"/>
      <w:pPr>
        <w:ind w:left="4478" w:hanging="420"/>
      </w:pPr>
    </w:lvl>
  </w:abstractNum>
  <w:abstractNum w:abstractNumId="1" w15:restartNumberingAfterBreak="0">
    <w:nsid w:val="50981618"/>
    <w:multiLevelType w:val="hybridMultilevel"/>
    <w:tmpl w:val="11287594"/>
    <w:lvl w:ilvl="0" w:tplc="39B41D22">
      <w:start w:val="1"/>
      <w:numFmt w:val="japaneseCounting"/>
      <w:lvlText w:val="%1、"/>
      <w:lvlJc w:val="left"/>
      <w:pPr>
        <w:ind w:left="846" w:hanging="4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15:restartNumberingAfterBreak="0">
    <w:nsid w:val="767A003A"/>
    <w:multiLevelType w:val="hybridMultilevel"/>
    <w:tmpl w:val="50C8801C"/>
    <w:lvl w:ilvl="0" w:tplc="FCAAB19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097D"/>
    <w:rsid w:val="000F179E"/>
    <w:rsid w:val="0013682F"/>
    <w:rsid w:val="00144141"/>
    <w:rsid w:val="001824EB"/>
    <w:rsid w:val="001F20E8"/>
    <w:rsid w:val="00200A55"/>
    <w:rsid w:val="00260ECC"/>
    <w:rsid w:val="00283BB3"/>
    <w:rsid w:val="002B1308"/>
    <w:rsid w:val="002E32A7"/>
    <w:rsid w:val="00332896"/>
    <w:rsid w:val="00375601"/>
    <w:rsid w:val="003878C0"/>
    <w:rsid w:val="003F3CBC"/>
    <w:rsid w:val="00434B8D"/>
    <w:rsid w:val="004769FC"/>
    <w:rsid w:val="00483571"/>
    <w:rsid w:val="004B03C1"/>
    <w:rsid w:val="004D3099"/>
    <w:rsid w:val="004F097D"/>
    <w:rsid w:val="004F409F"/>
    <w:rsid w:val="00576F98"/>
    <w:rsid w:val="005B29B0"/>
    <w:rsid w:val="00605341"/>
    <w:rsid w:val="006361D9"/>
    <w:rsid w:val="006370C6"/>
    <w:rsid w:val="00653993"/>
    <w:rsid w:val="00696395"/>
    <w:rsid w:val="006C618F"/>
    <w:rsid w:val="007535BE"/>
    <w:rsid w:val="007821C2"/>
    <w:rsid w:val="007A228E"/>
    <w:rsid w:val="007A4D0D"/>
    <w:rsid w:val="00806DAE"/>
    <w:rsid w:val="008243B6"/>
    <w:rsid w:val="0084309B"/>
    <w:rsid w:val="0084600A"/>
    <w:rsid w:val="00902210"/>
    <w:rsid w:val="009672DA"/>
    <w:rsid w:val="00984DF0"/>
    <w:rsid w:val="00A014C5"/>
    <w:rsid w:val="00A328E0"/>
    <w:rsid w:val="00AB7D8D"/>
    <w:rsid w:val="00B44F36"/>
    <w:rsid w:val="00B83481"/>
    <w:rsid w:val="00BF533B"/>
    <w:rsid w:val="00C01507"/>
    <w:rsid w:val="00C85C5F"/>
    <w:rsid w:val="00C901E1"/>
    <w:rsid w:val="00CD4D83"/>
    <w:rsid w:val="00DA6D94"/>
    <w:rsid w:val="00DC266B"/>
    <w:rsid w:val="00DE1082"/>
    <w:rsid w:val="00DF189D"/>
    <w:rsid w:val="00E24FD4"/>
    <w:rsid w:val="00E54A56"/>
    <w:rsid w:val="00E7333F"/>
    <w:rsid w:val="00F0696A"/>
    <w:rsid w:val="00F21D53"/>
    <w:rsid w:val="00F4612D"/>
    <w:rsid w:val="00F46B53"/>
    <w:rsid w:val="00F56903"/>
    <w:rsid w:val="00F632C8"/>
    <w:rsid w:val="00FB3D45"/>
    <w:rsid w:val="00FE3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2C059"/>
  <w15:docId w15:val="{B5F0B384-2BF9-4774-BE5F-2E32EF71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D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B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46B53"/>
    <w:rPr>
      <w:sz w:val="18"/>
      <w:szCs w:val="18"/>
    </w:rPr>
  </w:style>
  <w:style w:type="paragraph" w:styleId="a5">
    <w:name w:val="footer"/>
    <w:basedOn w:val="a"/>
    <w:link w:val="a6"/>
    <w:uiPriority w:val="99"/>
    <w:unhideWhenUsed/>
    <w:rsid w:val="00F46B53"/>
    <w:pPr>
      <w:tabs>
        <w:tab w:val="center" w:pos="4153"/>
        <w:tab w:val="right" w:pos="8306"/>
      </w:tabs>
      <w:snapToGrid w:val="0"/>
      <w:jc w:val="left"/>
    </w:pPr>
    <w:rPr>
      <w:sz w:val="18"/>
      <w:szCs w:val="18"/>
    </w:rPr>
  </w:style>
  <w:style w:type="character" w:customStyle="1" w:styleId="a6">
    <w:name w:val="页脚 字符"/>
    <w:basedOn w:val="a0"/>
    <w:link w:val="a5"/>
    <w:uiPriority w:val="99"/>
    <w:rsid w:val="00F46B53"/>
    <w:rPr>
      <w:sz w:val="18"/>
      <w:szCs w:val="18"/>
    </w:rPr>
  </w:style>
  <w:style w:type="paragraph" w:styleId="a7">
    <w:name w:val="List Paragraph"/>
    <w:basedOn w:val="a"/>
    <w:uiPriority w:val="34"/>
    <w:qFormat/>
    <w:rsid w:val="00F46B53"/>
    <w:pPr>
      <w:ind w:firstLineChars="200" w:firstLine="420"/>
    </w:pPr>
  </w:style>
  <w:style w:type="character" w:styleId="a8">
    <w:name w:val="Hyperlink"/>
    <w:basedOn w:val="a0"/>
    <w:uiPriority w:val="99"/>
    <w:unhideWhenUsed/>
    <w:rsid w:val="007821C2"/>
    <w:rPr>
      <w:color w:val="0563C1" w:themeColor="hyperlink"/>
      <w:u w:val="single"/>
    </w:rPr>
  </w:style>
  <w:style w:type="character" w:customStyle="1" w:styleId="fontstyle01">
    <w:name w:val="fontstyle01"/>
    <w:basedOn w:val="a0"/>
    <w:uiPriority w:val="99"/>
    <w:rsid w:val="00E24FD4"/>
    <w:rPr>
      <w:rFonts w:ascii="黑体" w:eastAsia="黑体" w:hAnsi="黑体" w:hint="eastAsia"/>
      <w:b w:val="0"/>
      <w:bCs w:val="0"/>
      <w:i w:val="0"/>
      <w:iCs w:val="0"/>
      <w:color w:val="000000"/>
      <w:sz w:val="32"/>
      <w:szCs w:val="32"/>
    </w:rPr>
  </w:style>
  <w:style w:type="character" w:customStyle="1" w:styleId="fontstyle11">
    <w:name w:val="fontstyle11"/>
    <w:basedOn w:val="a0"/>
    <w:uiPriority w:val="99"/>
    <w:rsid w:val="00E24FD4"/>
    <w:rPr>
      <w:rFonts w:ascii="仿宋_GB2312" w:eastAsia="仿宋_GB2312" w:hint="eastAsia"/>
      <w:b w:val="0"/>
      <w:bCs w:val="0"/>
      <w:i w:val="0"/>
      <w:iCs w:val="0"/>
      <w:color w:val="000000"/>
      <w:sz w:val="32"/>
      <w:szCs w:val="32"/>
    </w:rPr>
  </w:style>
  <w:style w:type="character" w:customStyle="1" w:styleId="fontstyle31">
    <w:name w:val="fontstyle31"/>
    <w:basedOn w:val="a0"/>
    <w:rsid w:val="00E24FD4"/>
    <w:rPr>
      <w:rFonts w:ascii="Times New Roman" w:hAnsi="Times New Roman" w:cs="Times New Roman" w:hint="default"/>
      <w:b w:val="0"/>
      <w:bCs w:val="0"/>
      <w:i w:val="0"/>
      <w:iCs w:val="0"/>
      <w:color w:val="000000"/>
      <w:sz w:val="32"/>
      <w:szCs w:val="32"/>
    </w:rPr>
  </w:style>
  <w:style w:type="character" w:styleId="a9">
    <w:name w:val="Strong"/>
    <w:basedOn w:val="a0"/>
    <w:uiPriority w:val="22"/>
    <w:qFormat/>
    <w:rsid w:val="00C85C5F"/>
    <w:rPr>
      <w:b/>
      <w:bCs/>
    </w:rPr>
  </w:style>
  <w:style w:type="paragraph" w:styleId="aa">
    <w:name w:val="Balloon Text"/>
    <w:basedOn w:val="a"/>
    <w:link w:val="ab"/>
    <w:uiPriority w:val="99"/>
    <w:semiHidden/>
    <w:unhideWhenUsed/>
    <w:rsid w:val="00DC266B"/>
    <w:rPr>
      <w:sz w:val="18"/>
      <w:szCs w:val="18"/>
    </w:rPr>
  </w:style>
  <w:style w:type="character" w:customStyle="1" w:styleId="ab">
    <w:name w:val="批注框文本 字符"/>
    <w:basedOn w:val="a0"/>
    <w:link w:val="aa"/>
    <w:uiPriority w:val="99"/>
    <w:semiHidden/>
    <w:rsid w:val="00DC266B"/>
    <w:rPr>
      <w:sz w:val="18"/>
      <w:szCs w:val="18"/>
    </w:rPr>
  </w:style>
  <w:style w:type="character" w:styleId="ac">
    <w:name w:val="annotation reference"/>
    <w:basedOn w:val="a0"/>
    <w:uiPriority w:val="99"/>
    <w:semiHidden/>
    <w:unhideWhenUsed/>
    <w:rsid w:val="00DC266B"/>
    <w:rPr>
      <w:sz w:val="21"/>
      <w:szCs w:val="21"/>
    </w:rPr>
  </w:style>
  <w:style w:type="paragraph" w:styleId="ad">
    <w:name w:val="annotation text"/>
    <w:basedOn w:val="a"/>
    <w:link w:val="ae"/>
    <w:uiPriority w:val="99"/>
    <w:semiHidden/>
    <w:unhideWhenUsed/>
    <w:rsid w:val="00DC266B"/>
    <w:pPr>
      <w:jc w:val="left"/>
    </w:pPr>
  </w:style>
  <w:style w:type="character" w:customStyle="1" w:styleId="ae">
    <w:name w:val="批注文字 字符"/>
    <w:basedOn w:val="a0"/>
    <w:link w:val="ad"/>
    <w:uiPriority w:val="99"/>
    <w:semiHidden/>
    <w:rsid w:val="00DC266B"/>
  </w:style>
  <w:style w:type="paragraph" w:styleId="af">
    <w:name w:val="annotation subject"/>
    <w:basedOn w:val="ad"/>
    <w:next w:val="ad"/>
    <w:link w:val="af0"/>
    <w:uiPriority w:val="99"/>
    <w:semiHidden/>
    <w:unhideWhenUsed/>
    <w:rsid w:val="00DC266B"/>
    <w:rPr>
      <w:b/>
      <w:bCs/>
    </w:rPr>
  </w:style>
  <w:style w:type="character" w:customStyle="1" w:styleId="af0">
    <w:name w:val="批注主题 字符"/>
    <w:basedOn w:val="ae"/>
    <w:link w:val="af"/>
    <w:uiPriority w:val="99"/>
    <w:semiHidden/>
    <w:rsid w:val="00DC26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871155">
      <w:bodyDiv w:val="1"/>
      <w:marLeft w:val="0"/>
      <w:marRight w:val="0"/>
      <w:marTop w:val="0"/>
      <w:marBottom w:val="0"/>
      <w:divBdr>
        <w:top w:val="none" w:sz="0" w:space="0" w:color="auto"/>
        <w:left w:val="none" w:sz="0" w:space="0" w:color="auto"/>
        <w:bottom w:val="none" w:sz="0" w:space="0" w:color="auto"/>
        <w:right w:val="none" w:sz="0" w:space="0" w:color="auto"/>
      </w:divBdr>
    </w:div>
    <w:div w:id="1516918667">
      <w:bodyDiv w:val="1"/>
      <w:marLeft w:val="0"/>
      <w:marRight w:val="0"/>
      <w:marTop w:val="0"/>
      <w:marBottom w:val="0"/>
      <w:divBdr>
        <w:top w:val="none" w:sz="0" w:space="0" w:color="auto"/>
        <w:left w:val="none" w:sz="0" w:space="0" w:color="auto"/>
        <w:bottom w:val="none" w:sz="0" w:space="0" w:color="auto"/>
        <w:right w:val="none" w:sz="0" w:space="0" w:color="auto"/>
      </w:divBdr>
    </w:div>
    <w:div w:id="203746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黎贞安</dc:creator>
  <cp:keywords/>
  <dc:description/>
  <cp:lastModifiedBy>yan</cp:lastModifiedBy>
  <cp:revision>4</cp:revision>
  <dcterms:created xsi:type="dcterms:W3CDTF">2019-06-14T04:08:00Z</dcterms:created>
  <dcterms:modified xsi:type="dcterms:W3CDTF">2019-06-17T02:44:00Z</dcterms:modified>
</cp:coreProperties>
</file>