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38" w:rsidRPr="00F9572A" w:rsidRDefault="00822D38" w:rsidP="00822D38">
      <w:pPr>
        <w:adjustRightInd w:val="0"/>
        <w:snapToGrid w:val="0"/>
        <w:spacing w:line="540" w:lineRule="exact"/>
        <w:rPr>
          <w:rFonts w:ascii="Times New Roman" w:eastAsia="黑体" w:hAnsi="Times New Roman"/>
          <w:szCs w:val="20"/>
        </w:rPr>
      </w:pPr>
      <w:r w:rsidRPr="00F9572A">
        <w:rPr>
          <w:rFonts w:ascii="Times New Roman" w:eastAsia="黑体" w:hAnsi="Times New Roman"/>
          <w:sz w:val="32"/>
          <w:szCs w:val="32"/>
        </w:rPr>
        <w:t>附件</w:t>
      </w:r>
      <w:r w:rsidRPr="00F9572A">
        <w:rPr>
          <w:rFonts w:ascii="Times New Roman" w:eastAsia="黑体" w:hAnsi="Times New Roman"/>
          <w:sz w:val="32"/>
          <w:szCs w:val="32"/>
        </w:rPr>
        <w:t>2</w:t>
      </w:r>
    </w:p>
    <w:p w:rsidR="00822D38" w:rsidRPr="00F9572A" w:rsidRDefault="00822D38" w:rsidP="00822D38">
      <w:pPr>
        <w:adjustRightInd w:val="0"/>
        <w:snapToGrid w:val="0"/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9572A">
        <w:rPr>
          <w:rFonts w:ascii="Times New Roman" w:eastAsia="方正小标宋简体" w:hAnsi="Times New Roman"/>
          <w:sz w:val="44"/>
          <w:szCs w:val="44"/>
        </w:rPr>
        <w:t>新增专业可行性报告编写提纲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一、新增专业名称、代码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二、新增专业基本情况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F9572A">
        <w:rPr>
          <w:rFonts w:ascii="Times New Roman" w:eastAsia="仿宋_GB2312" w:hAnsi="Times New Roman"/>
          <w:sz w:val="32"/>
          <w:szCs w:val="32"/>
        </w:rPr>
        <w:t>简要介绍专业定位、培养目标、专业特色、修业年限、学位授予门类、主要课程、人才培养规格（主要指知识、能力、素质结构）等。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三、国内外相同或相近专业的比较分析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国内相同或相近专业比较分析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2</w:t>
      </w:r>
      <w:r w:rsidR="004D5CCA">
        <w:rPr>
          <w:rFonts w:ascii="Times New Roman" w:eastAsia="仿宋_GB2312" w:hAnsi="Times New Roman" w:hint="eastAsia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sz w:val="32"/>
          <w:szCs w:val="32"/>
        </w:rPr>
        <w:t>华南地区（含广东省）相同专业分析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3</w:t>
      </w:r>
      <w:r w:rsidR="004D5CCA">
        <w:rPr>
          <w:rFonts w:ascii="Times New Roman" w:eastAsia="仿宋_GB2312" w:hAnsi="Times New Roman" w:hint="eastAsia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sz w:val="32"/>
          <w:szCs w:val="32"/>
        </w:rPr>
        <w:t>学校相近专业比较分析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四、专业设置的必要性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学科、专业发展需求分析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社会需求分析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调研、预测和分析社会对本专业人才的需求情况，以及对人才素质、能力的要求。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五、专业设置的可行性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1</w:t>
      </w:r>
      <w:r w:rsidR="004D5CCA">
        <w:rPr>
          <w:rFonts w:ascii="Times New Roman" w:eastAsia="仿宋_GB2312" w:hAnsi="Times New Roman" w:hint="eastAsia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sz w:val="32"/>
          <w:szCs w:val="32"/>
        </w:rPr>
        <w:t>依托学科的建设基础及国内外发展现状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sz w:val="32"/>
          <w:szCs w:val="32"/>
        </w:rPr>
        <w:t>2</w:t>
      </w:r>
      <w:r w:rsidR="004D5CCA">
        <w:rPr>
          <w:rFonts w:ascii="Times New Roman" w:eastAsia="仿宋_GB2312" w:hAnsi="Times New Roman" w:hint="eastAsia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师资力量可行性分析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教学实验室条件可行性分析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教材和图书资料可行性分析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5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教学实践基地可行性分析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教学组织管理、人才培养方案执行的管理机制保障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与现有专业的区分度与兼顾情况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六、专业建设发展基本规划（五年期）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专业建设目标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4D5C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．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人才培养、师资队伍、课程体系、实践基地等方面建设措施。</w:t>
      </w:r>
    </w:p>
    <w:p w:rsidR="00822D38" w:rsidRPr="004D5CCA" w:rsidRDefault="00822D38" w:rsidP="004D5CCA">
      <w:pPr>
        <w:adjustRightInd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D5CCA">
        <w:rPr>
          <w:rFonts w:ascii="黑体" w:eastAsia="黑体" w:hAnsi="黑体"/>
          <w:sz w:val="32"/>
          <w:szCs w:val="32"/>
        </w:rPr>
        <w:t>七、其他需要说明的情况。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firstLineChars="50" w:firstLine="161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right="320" w:firstLineChars="50" w:firstLine="16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leftChars="200" w:left="420" w:right="320" w:firstLineChars="50" w:firstLine="16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（全文不超过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15000</w:t>
      </w:r>
      <w:r w:rsidRPr="00F9572A">
        <w:rPr>
          <w:rFonts w:ascii="Times New Roman" w:eastAsia="仿宋_GB2312" w:hAnsi="Times New Roman"/>
          <w:color w:val="000000"/>
          <w:kern w:val="0"/>
          <w:sz w:val="32"/>
          <w:szCs w:val="32"/>
        </w:rPr>
        <w:t>字）</w:t>
      </w: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22D38" w:rsidRPr="00F9572A" w:rsidRDefault="00822D38" w:rsidP="00822D38">
      <w:pPr>
        <w:adjustRightInd w:val="0"/>
        <w:snapToGrid w:val="0"/>
        <w:spacing w:line="540" w:lineRule="exact"/>
        <w:ind w:right="32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822D38" w:rsidRPr="00F9572A" w:rsidSect="00EE4D74"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29" w:rsidRDefault="000E7829" w:rsidP="00D37376">
      <w:r>
        <w:separator/>
      </w:r>
    </w:p>
  </w:endnote>
  <w:endnote w:type="continuationSeparator" w:id="0">
    <w:p w:rsidR="000E7829" w:rsidRDefault="000E7829" w:rsidP="00D3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585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5CCA" w:rsidRPr="004D5CCA" w:rsidRDefault="004D5CCA" w:rsidP="004D5CCA">
        <w:pPr>
          <w:pStyle w:val="a4"/>
          <w:ind w:firstLineChars="100" w:firstLine="180"/>
          <w:rPr>
            <w:rFonts w:ascii="Times New Roman" w:hAnsi="Times New Roman"/>
            <w:sz w:val="28"/>
            <w:szCs w:val="28"/>
          </w:rPr>
        </w:pPr>
        <w:r w:rsidRPr="004D5CCA">
          <w:rPr>
            <w:rFonts w:ascii="Times New Roman" w:hAnsi="Times New Roman"/>
            <w:sz w:val="28"/>
            <w:szCs w:val="28"/>
          </w:rPr>
          <w:t>—</w: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begin"/>
        </w:r>
        <w:r w:rsidRPr="004D5CCA">
          <w:rPr>
            <w:rFonts w:ascii="Times New Roman" w:hAnsi="Times New Roman"/>
            <w:sz w:val="28"/>
            <w:szCs w:val="28"/>
          </w:rPr>
          <w:instrText>PAGE   \* MERGEFORMAT</w:instrTex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separate"/>
        </w:r>
        <w:r w:rsidR="000D301D" w:rsidRPr="000D301D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end"/>
        </w:r>
        <w:r w:rsidRPr="004D5CCA"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6831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5CCA" w:rsidRPr="004D5CCA" w:rsidRDefault="004D5CCA" w:rsidP="004D5CCA">
        <w:pPr>
          <w:pStyle w:val="a4"/>
          <w:wordWrap w:val="0"/>
          <w:jc w:val="right"/>
          <w:rPr>
            <w:rFonts w:ascii="Times New Roman" w:hAnsi="Times New Roman"/>
            <w:sz w:val="28"/>
            <w:szCs w:val="28"/>
          </w:rPr>
        </w:pPr>
        <w:r w:rsidRPr="004D5CCA">
          <w:rPr>
            <w:rFonts w:ascii="Times New Roman" w:hAnsi="Times New Roman"/>
            <w:sz w:val="28"/>
            <w:szCs w:val="28"/>
          </w:rPr>
          <w:t>—</w: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begin"/>
        </w:r>
        <w:r w:rsidRPr="004D5CCA">
          <w:rPr>
            <w:rFonts w:ascii="Times New Roman" w:hAnsi="Times New Roman"/>
            <w:sz w:val="28"/>
            <w:szCs w:val="28"/>
          </w:rPr>
          <w:instrText>PAGE   \* MERGEFORMAT</w:instrTex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separate"/>
        </w:r>
        <w:r w:rsidR="000D301D" w:rsidRPr="000D301D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D649D6" w:rsidRPr="004D5CCA">
          <w:rPr>
            <w:rFonts w:ascii="Times New Roman" w:hAnsi="Times New Roman"/>
            <w:sz w:val="28"/>
            <w:szCs w:val="28"/>
          </w:rPr>
          <w:fldChar w:fldCharType="end"/>
        </w:r>
        <w:r w:rsidRPr="004D5CCA"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29" w:rsidRDefault="000E7829" w:rsidP="00D37376">
      <w:r>
        <w:separator/>
      </w:r>
    </w:p>
  </w:footnote>
  <w:footnote w:type="continuationSeparator" w:id="0">
    <w:p w:rsidR="000E7829" w:rsidRDefault="000E7829" w:rsidP="00D37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5AF"/>
    <w:rsid w:val="000D301D"/>
    <w:rsid w:val="000E7829"/>
    <w:rsid w:val="00337D00"/>
    <w:rsid w:val="00346F9B"/>
    <w:rsid w:val="004D5CCA"/>
    <w:rsid w:val="004D7C90"/>
    <w:rsid w:val="0054028F"/>
    <w:rsid w:val="007805AF"/>
    <w:rsid w:val="00822D38"/>
    <w:rsid w:val="008902FA"/>
    <w:rsid w:val="00BC2C7B"/>
    <w:rsid w:val="00C24709"/>
    <w:rsid w:val="00D37376"/>
    <w:rsid w:val="00D649D6"/>
    <w:rsid w:val="00E84F8D"/>
    <w:rsid w:val="00EE4D74"/>
    <w:rsid w:val="00FB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3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37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SYSU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Windows 用户</cp:lastModifiedBy>
  <cp:revision>2</cp:revision>
  <dcterms:created xsi:type="dcterms:W3CDTF">2018-05-03T02:24:00Z</dcterms:created>
  <dcterms:modified xsi:type="dcterms:W3CDTF">2018-05-03T02:24:00Z</dcterms:modified>
</cp:coreProperties>
</file>