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附件3-1 中山大学课程试卷检查记录表（考试类）</w:t>
      </w:r>
    </w:p>
    <w:tbl>
      <w:tblPr>
        <w:tblStyle w:val="7"/>
        <w:tblW w:w="935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855"/>
        <w:gridCol w:w="936"/>
        <w:gridCol w:w="1903"/>
        <w:gridCol w:w="1448"/>
        <w:gridCol w:w="1351"/>
        <w:gridCol w:w="373"/>
        <w:gridCol w:w="118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9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79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14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公必、公选、专必、专选</w:t>
            </w:r>
          </w:p>
        </w:tc>
        <w:tc>
          <w:tcPr>
            <w:tcW w:w="13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任课教师姓名</w:t>
            </w:r>
          </w:p>
        </w:tc>
        <w:tc>
          <w:tcPr>
            <w:tcW w:w="156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29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学年学期</w:t>
            </w:r>
          </w:p>
        </w:tc>
        <w:tc>
          <w:tcPr>
            <w:tcW w:w="179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本教学班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试卷份数</w:t>
            </w:r>
          </w:p>
        </w:tc>
        <w:tc>
          <w:tcPr>
            <w:tcW w:w="14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开课单位</w:t>
            </w:r>
          </w:p>
        </w:tc>
        <w:tc>
          <w:tcPr>
            <w:tcW w:w="156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7B7B7B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检查项目</w:t>
            </w:r>
          </w:p>
        </w:tc>
        <w:tc>
          <w:tcPr>
            <w:tcW w:w="5142" w:type="dxa"/>
            <w:gridSpan w:val="4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7B7B7B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291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7B7B7B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检查情况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2" w:type="dxa"/>
            <w:gridSpan w:val="4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检查情况说明</w:t>
            </w:r>
          </w:p>
        </w:tc>
        <w:tc>
          <w:tcPr>
            <w:tcW w:w="11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出错数量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7B7B7B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试卷归档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87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有试卷</w:t>
            </w:r>
          </w:p>
        </w:tc>
        <w:tc>
          <w:tcPr>
            <w:tcW w:w="172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</w:p>
        </w:tc>
        <w:tc>
          <w:tcPr>
            <w:tcW w:w="11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87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有成绩单</w:t>
            </w:r>
            <w:r>
              <w:rPr>
                <w:rFonts w:hint="eastAsia" w:ascii="宋体" w:hAnsi="宋体" w:eastAsia="宋体" w:cs="宋体"/>
                <w:color w:val="7B7B7B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2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29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287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有课程考试质量分析表</w:t>
            </w:r>
            <w:r>
              <w:rPr>
                <w:rFonts w:hint="eastAsia" w:ascii="宋体" w:hAnsi="宋体" w:eastAsia="宋体" w:cs="宋体"/>
                <w:color w:val="7B7B7B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2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287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有按成绩单的顺序排列或装订的学生答卷</w:t>
            </w:r>
          </w:p>
        </w:tc>
        <w:tc>
          <w:tcPr>
            <w:tcW w:w="172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287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学生答卷份数无缺失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color w:val="7B7B7B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2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试题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287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有A 、B卷两套试题</w:t>
            </w:r>
          </w:p>
        </w:tc>
        <w:tc>
          <w:tcPr>
            <w:tcW w:w="172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7</w:t>
            </w:r>
          </w:p>
        </w:tc>
        <w:tc>
          <w:tcPr>
            <w:tcW w:w="4287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A、B卷试题不相同</w:t>
            </w:r>
          </w:p>
        </w:tc>
        <w:tc>
          <w:tcPr>
            <w:tcW w:w="172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</w:p>
        </w:tc>
        <w:tc>
          <w:tcPr>
            <w:tcW w:w="11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8</w:t>
            </w:r>
          </w:p>
        </w:tc>
        <w:tc>
          <w:tcPr>
            <w:tcW w:w="4287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试题表述、文字及图表准确</w:t>
            </w:r>
            <w:r>
              <w:rPr>
                <w:rFonts w:hint="eastAsia" w:ascii="宋体" w:hAnsi="宋体" w:eastAsia="宋体" w:cs="宋体"/>
                <w:color w:val="7B7B7B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2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</w:p>
        </w:tc>
        <w:tc>
          <w:tcPr>
            <w:tcW w:w="11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9</w:t>
            </w:r>
          </w:p>
        </w:tc>
        <w:tc>
          <w:tcPr>
            <w:tcW w:w="4287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有试题答案或评分标准</w:t>
            </w:r>
          </w:p>
        </w:tc>
        <w:tc>
          <w:tcPr>
            <w:tcW w:w="172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10</w:t>
            </w:r>
          </w:p>
        </w:tc>
        <w:tc>
          <w:tcPr>
            <w:tcW w:w="4287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同一门课程近三年的试卷不相同</w:t>
            </w:r>
          </w:p>
        </w:tc>
        <w:tc>
          <w:tcPr>
            <w:tcW w:w="172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7B7B7B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试题分值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11</w:t>
            </w:r>
          </w:p>
        </w:tc>
        <w:tc>
          <w:tcPr>
            <w:tcW w:w="4287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每题注明分值</w:t>
            </w:r>
            <w:r>
              <w:rPr>
                <w:rFonts w:hint="eastAsia" w:ascii="宋体" w:hAnsi="宋体" w:eastAsia="宋体" w:cs="宋体"/>
                <w:color w:val="7B7B7B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2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</w:p>
        </w:tc>
        <w:tc>
          <w:tcPr>
            <w:tcW w:w="11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287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试卷总分值与各题累计分值相等</w:t>
            </w:r>
            <w:r>
              <w:rPr>
                <w:rFonts w:hint="eastAsia" w:ascii="宋体" w:hAnsi="宋体" w:eastAsia="宋体" w:cs="宋体"/>
                <w:color w:val="7B7B7B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2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</w:p>
        </w:tc>
        <w:tc>
          <w:tcPr>
            <w:tcW w:w="11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7B7B7B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阅卷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13</w:t>
            </w:r>
          </w:p>
        </w:tc>
        <w:tc>
          <w:tcPr>
            <w:tcW w:w="4287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420" w:hanging="420"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非铅笔批卷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superscript"/>
              </w:rPr>
              <w:footnoteReference w:id="0"/>
            </w:r>
          </w:p>
        </w:tc>
        <w:tc>
          <w:tcPr>
            <w:tcW w:w="172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</w:p>
        </w:tc>
        <w:tc>
          <w:tcPr>
            <w:tcW w:w="11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14</w:t>
            </w:r>
          </w:p>
        </w:tc>
        <w:tc>
          <w:tcPr>
            <w:tcW w:w="4287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420" w:hanging="420"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无漏判试题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color w:val="7B7B7B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2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</w:p>
        </w:tc>
        <w:tc>
          <w:tcPr>
            <w:tcW w:w="11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15</w:t>
            </w:r>
          </w:p>
        </w:tc>
        <w:tc>
          <w:tcPr>
            <w:tcW w:w="4287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420" w:hanging="420"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卷面总成绩统计正确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color w:val="7B7B7B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2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</w:p>
        </w:tc>
        <w:tc>
          <w:tcPr>
            <w:tcW w:w="11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287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分值改动处有阅卷教师签名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color w:val="7B7B7B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2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</w:p>
        </w:tc>
        <w:tc>
          <w:tcPr>
            <w:tcW w:w="11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7B7B7B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学期总成绩评定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287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有课程考核方式总体说明，考核要求明确、分项比例合理</w:t>
            </w:r>
          </w:p>
        </w:tc>
        <w:tc>
          <w:tcPr>
            <w:tcW w:w="172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</w:p>
        </w:tc>
        <w:tc>
          <w:tcPr>
            <w:tcW w:w="11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287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平时、期中、期末成绩评判有依据</w:t>
            </w:r>
            <w:r>
              <w:rPr>
                <w:rFonts w:hint="eastAsia" w:ascii="宋体" w:hAnsi="宋体" w:eastAsia="宋体" w:cs="宋体"/>
                <w:color w:val="7B7B7B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2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</w:p>
        </w:tc>
        <w:tc>
          <w:tcPr>
            <w:tcW w:w="11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7B7B7B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成绩单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287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各项成绩登记正确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color w:val="7B7B7B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2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</w:p>
        </w:tc>
        <w:tc>
          <w:tcPr>
            <w:tcW w:w="11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287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期末成绩与试卷成绩相符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*</w:t>
            </w:r>
          </w:p>
        </w:tc>
        <w:tc>
          <w:tcPr>
            <w:tcW w:w="172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</w:p>
        </w:tc>
        <w:tc>
          <w:tcPr>
            <w:tcW w:w="11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287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有任课教师签字</w:t>
            </w:r>
            <w:r>
              <w:rPr>
                <w:rFonts w:hint="eastAsia" w:ascii="宋体" w:hAnsi="宋体" w:eastAsia="宋体" w:cs="宋体"/>
                <w:color w:val="7B7B7B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2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</w:p>
        </w:tc>
        <w:tc>
          <w:tcPr>
            <w:tcW w:w="11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287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有学院教务盖章</w:t>
            </w:r>
          </w:p>
        </w:tc>
        <w:tc>
          <w:tcPr>
            <w:tcW w:w="172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</w:p>
        </w:tc>
        <w:tc>
          <w:tcPr>
            <w:tcW w:w="11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7B7B7B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课程考试质量分析表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287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有成绩基本分布，有考核内容层次比例，有需改进问题的分析</w:t>
            </w:r>
          </w:p>
        </w:tc>
        <w:tc>
          <w:tcPr>
            <w:tcW w:w="172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</w:p>
        </w:tc>
        <w:tc>
          <w:tcPr>
            <w:tcW w:w="11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24</w:t>
            </w:r>
          </w:p>
        </w:tc>
        <w:tc>
          <w:tcPr>
            <w:tcW w:w="4287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有课程负责人、院系负责人签字</w:t>
            </w:r>
          </w:p>
        </w:tc>
        <w:tc>
          <w:tcPr>
            <w:tcW w:w="172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</w:p>
        </w:tc>
        <w:tc>
          <w:tcPr>
            <w:tcW w:w="11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215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检查人单位、职务</w:t>
            </w:r>
          </w:p>
        </w:tc>
        <w:tc>
          <w:tcPr>
            <w:tcW w:w="4287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检查人签名：</w:t>
            </w:r>
          </w:p>
        </w:tc>
        <w:tc>
          <w:tcPr>
            <w:tcW w:w="11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300" w:after="300" w:line="390" w:lineRule="atLeast"/>
        <w:jc w:val="left"/>
        <w:rPr>
          <w:rFonts w:ascii="Times New Roman" w:hAnsi="Times New Roman" w:eastAsia="宋体" w:cs="Times New Roman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备注：请逐项填写检查情况，检查没问题,在“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检查情况说明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”栏打√，有问题项用文字说明，带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*</w:t>
      </w:r>
      <w:r>
        <w:rPr>
          <w:rFonts w:hint="eastAsia" w:ascii="宋体" w:hAnsi="宋体" w:eastAsia="宋体" w:cs="宋体"/>
          <w:color w:val="7B7B7B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的项目要注明出错数量。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附件3-2  中山大学课程试卷检查记录表（考查类）</w:t>
      </w:r>
    </w:p>
    <w:tbl>
      <w:tblPr>
        <w:tblStyle w:val="7"/>
        <w:tblW w:w="935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855"/>
        <w:gridCol w:w="936"/>
        <w:gridCol w:w="1903"/>
        <w:gridCol w:w="1448"/>
        <w:gridCol w:w="1351"/>
        <w:gridCol w:w="373"/>
        <w:gridCol w:w="118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9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79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14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公必、公选、专必、专选</w:t>
            </w:r>
          </w:p>
        </w:tc>
        <w:tc>
          <w:tcPr>
            <w:tcW w:w="13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任课教师姓名</w:t>
            </w:r>
          </w:p>
        </w:tc>
        <w:tc>
          <w:tcPr>
            <w:tcW w:w="156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129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学年学期</w:t>
            </w:r>
          </w:p>
        </w:tc>
        <w:tc>
          <w:tcPr>
            <w:tcW w:w="179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本教学班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试卷份数</w:t>
            </w:r>
          </w:p>
        </w:tc>
        <w:tc>
          <w:tcPr>
            <w:tcW w:w="144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教师所在单位</w:t>
            </w:r>
          </w:p>
        </w:tc>
        <w:tc>
          <w:tcPr>
            <w:tcW w:w="156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7B7B7B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检查项目</w:t>
            </w:r>
          </w:p>
        </w:tc>
        <w:tc>
          <w:tcPr>
            <w:tcW w:w="5142" w:type="dxa"/>
            <w:gridSpan w:val="4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7B7B7B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291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7B7B7B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检查情况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42" w:type="dxa"/>
            <w:gridSpan w:val="4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检查情况说明</w:t>
            </w:r>
          </w:p>
        </w:tc>
        <w:tc>
          <w:tcPr>
            <w:tcW w:w="11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出错数量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7B7B7B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试卷归档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87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有考查项目说明</w:t>
            </w:r>
          </w:p>
        </w:tc>
        <w:tc>
          <w:tcPr>
            <w:tcW w:w="172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</w:p>
        </w:tc>
        <w:tc>
          <w:tcPr>
            <w:tcW w:w="11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87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有成绩单</w:t>
            </w:r>
            <w:r>
              <w:rPr>
                <w:rFonts w:hint="eastAsia" w:ascii="宋体" w:hAnsi="宋体" w:eastAsia="宋体" w:cs="宋体"/>
                <w:color w:val="7B7B7B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2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129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287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有课程考试质量分析表 </w:t>
            </w:r>
          </w:p>
        </w:tc>
        <w:tc>
          <w:tcPr>
            <w:tcW w:w="172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287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有按成绩单的顺序排列或装订的课程论文（实验报告、课程设计作品等）</w:t>
            </w:r>
          </w:p>
        </w:tc>
        <w:tc>
          <w:tcPr>
            <w:tcW w:w="172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287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学生课程论文等份数无缺失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color w:val="7B7B7B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2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考查项目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287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考查项目的要求明确</w:t>
            </w:r>
          </w:p>
        </w:tc>
        <w:tc>
          <w:tcPr>
            <w:tcW w:w="172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7B7B7B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阅卷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4287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420" w:hanging="420"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无铅笔批卷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172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</w:p>
        </w:tc>
        <w:tc>
          <w:tcPr>
            <w:tcW w:w="11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4287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分值改动处有阅卷教师签名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color w:val="7B7B7B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2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</w:p>
        </w:tc>
        <w:tc>
          <w:tcPr>
            <w:tcW w:w="11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7B7B7B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学期总成绩评定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4287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有课程考核方式总体说明书，考核要求明确、分项比例合理</w:t>
            </w:r>
          </w:p>
        </w:tc>
        <w:tc>
          <w:tcPr>
            <w:tcW w:w="172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</w:p>
        </w:tc>
        <w:tc>
          <w:tcPr>
            <w:tcW w:w="11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4287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平时、期中、期末成绩评判有依据</w:t>
            </w:r>
            <w:r>
              <w:rPr>
                <w:rFonts w:hint="eastAsia" w:ascii="宋体" w:hAnsi="宋体" w:eastAsia="宋体" w:cs="宋体"/>
                <w:color w:val="7B7B7B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2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</w:p>
        </w:tc>
        <w:tc>
          <w:tcPr>
            <w:tcW w:w="11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7B7B7B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成绩单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4287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各项成绩登记正确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color w:val="7B7B7B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2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</w:p>
        </w:tc>
        <w:tc>
          <w:tcPr>
            <w:tcW w:w="11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4287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有任课教师签字</w:t>
            </w:r>
            <w:r>
              <w:rPr>
                <w:rFonts w:hint="eastAsia" w:ascii="宋体" w:hAnsi="宋体" w:eastAsia="宋体" w:cs="宋体"/>
                <w:color w:val="7B7B7B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2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</w:p>
        </w:tc>
        <w:tc>
          <w:tcPr>
            <w:tcW w:w="11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4287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有学院教务盖章</w:t>
            </w:r>
          </w:p>
        </w:tc>
        <w:tc>
          <w:tcPr>
            <w:tcW w:w="172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</w:p>
        </w:tc>
        <w:tc>
          <w:tcPr>
            <w:tcW w:w="11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7B7B7B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课程考试质量分析表</w:t>
            </w:r>
          </w:p>
        </w:tc>
        <w:tc>
          <w:tcPr>
            <w:tcW w:w="855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4287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有成绩基本分布，有考核内容层次比例，有需改进问题的分析</w:t>
            </w:r>
          </w:p>
        </w:tc>
        <w:tc>
          <w:tcPr>
            <w:tcW w:w="172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</w:p>
        </w:tc>
        <w:tc>
          <w:tcPr>
            <w:tcW w:w="11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9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7B7B7B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15</w:t>
            </w:r>
            <w:bookmarkStart w:id="0" w:name="_GoBack"/>
            <w:bookmarkEnd w:id="0"/>
          </w:p>
        </w:tc>
        <w:tc>
          <w:tcPr>
            <w:tcW w:w="4287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有课程负责人、院系负责人签字</w:t>
            </w:r>
          </w:p>
        </w:tc>
        <w:tc>
          <w:tcPr>
            <w:tcW w:w="172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7B7B7B"/>
                <w:szCs w:val="24"/>
              </w:rPr>
            </w:pPr>
          </w:p>
        </w:tc>
        <w:tc>
          <w:tcPr>
            <w:tcW w:w="11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215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检查人单位、职务</w:t>
            </w:r>
          </w:p>
        </w:tc>
        <w:tc>
          <w:tcPr>
            <w:tcW w:w="4287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检查人签名：</w:t>
            </w:r>
          </w:p>
        </w:tc>
        <w:tc>
          <w:tcPr>
            <w:tcW w:w="118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300" w:after="300" w:line="39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备注：请逐项填写检查情况，检查没问题,请在“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检查情况说明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”栏打√，有问题项用文字说明，带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*</w:t>
      </w:r>
      <w:r>
        <w:rPr>
          <w:rFonts w:hint="eastAsia" w:ascii="宋体" w:hAnsi="宋体" w:eastAsia="宋体" w:cs="宋体"/>
          <w:color w:val="7B7B7B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的项目要注明出错数量。 </w:t>
      </w: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4"/>
      </w:pPr>
      <w:r>
        <w:rPr>
          <w:rStyle w:val="6"/>
        </w:rPr>
        <w:footnoteRef/>
      </w:r>
      <w:r>
        <w:t xml:space="preserve"> </w:t>
      </w:r>
      <w:r>
        <w:rPr>
          <w:rFonts w:hint="eastAsia"/>
        </w:rPr>
        <w:t>此项下学期将改为“用红笔批卷”，请各教学单位通知到位。</w:t>
      </w:r>
    </w:p>
  </w:footnote>
  <w:footnote w:id="1">
    <w:p>
      <w:pPr>
        <w:pStyle w:val="4"/>
      </w:pPr>
      <w:r>
        <w:rPr>
          <w:rStyle w:val="6"/>
        </w:rPr>
        <w:footnoteRef/>
      </w:r>
      <w:r>
        <w:t xml:space="preserve"> </w:t>
      </w:r>
      <w:r>
        <w:rPr>
          <w:rFonts w:hint="eastAsia"/>
        </w:rPr>
        <w:t xml:space="preserve"> 此项下学期将改为“用红笔批卷”，请各教学单位通知到位。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428A"/>
    <w:rsid w:val="000A08E4"/>
    <w:rsid w:val="001202C8"/>
    <w:rsid w:val="002A0C9A"/>
    <w:rsid w:val="004277D0"/>
    <w:rsid w:val="00785F07"/>
    <w:rsid w:val="00882B05"/>
    <w:rsid w:val="009F428A"/>
    <w:rsid w:val="00BC1C9E"/>
    <w:rsid w:val="00CE7190"/>
    <w:rsid w:val="00D1007C"/>
    <w:rsid w:val="00FE15F0"/>
    <w:rsid w:val="0EBC34BB"/>
    <w:rsid w:val="7A66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0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6">
    <w:name w:val="footnote reference"/>
    <w:basedOn w:val="5"/>
    <w:qFormat/>
    <w:uiPriority w:val="0"/>
    <w:rPr>
      <w:vertAlign w:val="superscript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0">
    <w:name w:val="脚注文本 Char"/>
    <w:basedOn w:val="5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193</Words>
  <Characters>1101</Characters>
  <Lines>9</Lines>
  <Paragraphs>2</Paragraphs>
  <TotalTime>1</TotalTime>
  <ScaleCrop>false</ScaleCrop>
  <LinksUpToDate>false</LinksUpToDate>
  <CharactersWithSpaces>1292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2018-04-22T14:22:00Z</dcterms:created>
  <dc:creator>pc</dc:creator>
  <cp:lastModifiedBy>lenovo</cp:lastModifiedBy>
  <dcterms:modified xsi:type="dcterms:W3CDTF">2018-04-24T04:14:57Z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