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ordWrap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pStyle w:val="2"/>
        <w:spacing w:line="560" w:lineRule="exact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中山大学</w:t>
      </w:r>
      <w:r>
        <w:rPr>
          <w:rFonts w:hint="eastAsia" w:ascii="仿宋_GB2312" w:eastAsia="仿宋_GB2312"/>
          <w:b/>
          <w:sz w:val="32"/>
          <w:szCs w:val="32"/>
        </w:rPr>
        <w:t>201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b/>
          <w:sz w:val="32"/>
          <w:szCs w:val="32"/>
        </w:rPr>
        <w:t>学年第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b/>
          <w:sz w:val="32"/>
          <w:szCs w:val="32"/>
        </w:rPr>
        <w:t>学期排课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工作</w:t>
      </w:r>
      <w:r>
        <w:rPr>
          <w:rFonts w:hint="eastAsia" w:ascii="仿宋_GB2312" w:eastAsia="仿宋_GB2312"/>
          <w:b/>
          <w:sz w:val="32"/>
          <w:szCs w:val="32"/>
        </w:rPr>
        <w:t>日程安排表</w:t>
      </w:r>
    </w:p>
    <w:tbl>
      <w:tblPr>
        <w:tblStyle w:val="10"/>
        <w:tblW w:w="8945" w:type="dxa"/>
        <w:jc w:val="center"/>
        <w:tblInd w:w="9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830"/>
        <w:gridCol w:w="1440"/>
        <w:gridCol w:w="4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周次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日期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开课单位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  <w:t>11.13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-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.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体育部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确定各院系体育课程的上课时间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.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-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.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外国语学院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确定各院系大学英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</w:rPr>
              <w:t>语课程的上课时间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both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  <w:t>11.20-11.21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数学学院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确定各院系高等数学课程的上课时间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both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  <w:t>11.22-11.24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马克思主义学院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确定各院系政治理论课程的上课时间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11.27-11.28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物理学院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确定各院系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物理类</w:t>
            </w:r>
            <w:r>
              <w:rPr>
                <w:rFonts w:hint="eastAsia" w:ascii="仿宋_GB2312" w:eastAsia="仿宋_GB2312"/>
                <w:sz w:val="28"/>
                <w:szCs w:val="28"/>
              </w:rPr>
              <w:t>课程的上课时间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11.29-12.1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化学学院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确定各院系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化学类</w:t>
            </w:r>
            <w:r>
              <w:rPr>
                <w:rFonts w:hint="eastAsia" w:ascii="仿宋_GB2312" w:eastAsia="仿宋_GB2312"/>
                <w:sz w:val="28"/>
                <w:szCs w:val="28"/>
              </w:rPr>
              <w:t>课程的上课时间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12.4-12.5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生命科学学院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确定各院系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生物类</w:t>
            </w:r>
            <w:r>
              <w:rPr>
                <w:rFonts w:hint="eastAsia" w:ascii="仿宋_GB2312" w:eastAsia="仿宋_GB2312"/>
                <w:sz w:val="28"/>
                <w:szCs w:val="28"/>
              </w:rPr>
              <w:t>课程的上课时间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8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57" w:beforeLines="50" w:afterLines="0" w:line="240" w:lineRule="atLeast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注：以上日程主要根据本科课程设置而定，研究生公共课程排课参考该日程安排实施。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4-18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12.6</w:t>
            </w:r>
            <w:r>
              <w:rPr>
                <w:rFonts w:hint="eastAsia" w:ascii="仿宋_GB2312" w:eastAsia="仿宋_GB2312"/>
                <w:sz w:val="28"/>
                <w:szCs w:val="28"/>
              </w:rPr>
              <w:t>-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</w:rPr>
              <w:t>.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Lines="0" w:line="3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所有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研究生课程开课单位）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各院系确定本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eastAsia="仿宋_GB2312"/>
                <w:sz w:val="28"/>
                <w:szCs w:val="28"/>
              </w:rPr>
              <w:t>专业课程的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任课教师和</w:t>
            </w:r>
            <w:r>
              <w:rPr>
                <w:rFonts w:hint="eastAsia" w:ascii="仿宋_GB2312" w:eastAsia="仿宋_GB2312"/>
                <w:sz w:val="28"/>
                <w:szCs w:val="28"/>
              </w:rPr>
              <w:t>上课时间，并将所开设课程录入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研究生教育管理服务平台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</w:rPr>
              <w:t>.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Lines="0"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所有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研究生课程</w:t>
            </w:r>
            <w:r>
              <w:rPr>
                <w:rFonts w:hint="eastAsia" w:ascii="仿宋_GB2312" w:eastAsia="仿宋_GB2312"/>
                <w:sz w:val="28"/>
                <w:szCs w:val="28"/>
              </w:rPr>
              <w:t>开课单位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将课程表提交主管教学领导审批，确认后，向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有关</w:t>
            </w:r>
            <w:r>
              <w:rPr>
                <w:rFonts w:hint="eastAsia" w:ascii="仿宋_GB2312" w:eastAsia="仿宋_GB2312"/>
                <w:sz w:val="28"/>
                <w:szCs w:val="28"/>
              </w:rPr>
              <w:t>师生及时公布</w:t>
            </w:r>
          </w:p>
        </w:tc>
      </w:tr>
    </w:tbl>
    <w:p>
      <w:pPr>
        <w:pStyle w:val="2"/>
        <w:spacing w:before="157" w:beforeLines="50" w:afterLines="0" w:line="400" w:lineRule="exact"/>
        <w:ind w:firstLine="560" w:firstLineChars="20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注：公共课课表须经教务部审核及各相关学院（系）确认后才能最终定稿，定稿后须以加盖单位公章的书面形式将课程安排发给各相关单位。</w:t>
      </w:r>
    </w:p>
    <w:sectPr>
      <w:footerReference r:id="rId3" w:type="default"/>
      <w:footerReference r:id="rId4" w:type="even"/>
      <w:pgSz w:w="11906" w:h="16838"/>
      <w:pgMar w:top="1417" w:right="1531" w:bottom="1417" w:left="1474" w:header="851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B72059"/>
    <w:rsid w:val="00022EFE"/>
    <w:rsid w:val="000341B6"/>
    <w:rsid w:val="00044E3D"/>
    <w:rsid w:val="00045F42"/>
    <w:rsid w:val="00067546"/>
    <w:rsid w:val="0007212E"/>
    <w:rsid w:val="00073189"/>
    <w:rsid w:val="0008216B"/>
    <w:rsid w:val="00085989"/>
    <w:rsid w:val="00087BB4"/>
    <w:rsid w:val="000A01EB"/>
    <w:rsid w:val="000B2FB4"/>
    <w:rsid w:val="000B51CE"/>
    <w:rsid w:val="000C01D8"/>
    <w:rsid w:val="000C47B6"/>
    <w:rsid w:val="000C6F19"/>
    <w:rsid w:val="000E2C74"/>
    <w:rsid w:val="000E40E0"/>
    <w:rsid w:val="000F3D3B"/>
    <w:rsid w:val="00100077"/>
    <w:rsid w:val="00112D88"/>
    <w:rsid w:val="00114553"/>
    <w:rsid w:val="00115ABF"/>
    <w:rsid w:val="0013472B"/>
    <w:rsid w:val="001428D6"/>
    <w:rsid w:val="0017008B"/>
    <w:rsid w:val="00170469"/>
    <w:rsid w:val="001745D4"/>
    <w:rsid w:val="001745DA"/>
    <w:rsid w:val="0018433C"/>
    <w:rsid w:val="00187CA0"/>
    <w:rsid w:val="00191489"/>
    <w:rsid w:val="00193905"/>
    <w:rsid w:val="001942A2"/>
    <w:rsid w:val="001A1957"/>
    <w:rsid w:val="001B4B9B"/>
    <w:rsid w:val="001D0F0E"/>
    <w:rsid w:val="001D232D"/>
    <w:rsid w:val="001D28FD"/>
    <w:rsid w:val="001D6F18"/>
    <w:rsid w:val="001D76AB"/>
    <w:rsid w:val="001F0AAD"/>
    <w:rsid w:val="00204464"/>
    <w:rsid w:val="002049AE"/>
    <w:rsid w:val="0021376B"/>
    <w:rsid w:val="0021550D"/>
    <w:rsid w:val="00223D24"/>
    <w:rsid w:val="002257D0"/>
    <w:rsid w:val="0023064E"/>
    <w:rsid w:val="002522CA"/>
    <w:rsid w:val="0026403B"/>
    <w:rsid w:val="0026608F"/>
    <w:rsid w:val="00266F7B"/>
    <w:rsid w:val="00274CB6"/>
    <w:rsid w:val="00276AA8"/>
    <w:rsid w:val="002869BE"/>
    <w:rsid w:val="00286B39"/>
    <w:rsid w:val="002958AF"/>
    <w:rsid w:val="0029652B"/>
    <w:rsid w:val="002C4D76"/>
    <w:rsid w:val="002D3752"/>
    <w:rsid w:val="002E05AE"/>
    <w:rsid w:val="002E0B47"/>
    <w:rsid w:val="002F3BBA"/>
    <w:rsid w:val="00301392"/>
    <w:rsid w:val="003059B8"/>
    <w:rsid w:val="00307401"/>
    <w:rsid w:val="00312EC8"/>
    <w:rsid w:val="003249AA"/>
    <w:rsid w:val="003333E1"/>
    <w:rsid w:val="00336848"/>
    <w:rsid w:val="00340905"/>
    <w:rsid w:val="003459A2"/>
    <w:rsid w:val="00347793"/>
    <w:rsid w:val="00356D4D"/>
    <w:rsid w:val="003659DF"/>
    <w:rsid w:val="0036698D"/>
    <w:rsid w:val="00371B2A"/>
    <w:rsid w:val="003778BC"/>
    <w:rsid w:val="003856CF"/>
    <w:rsid w:val="00390FB7"/>
    <w:rsid w:val="0039508B"/>
    <w:rsid w:val="003A1320"/>
    <w:rsid w:val="003A2CD2"/>
    <w:rsid w:val="003A341A"/>
    <w:rsid w:val="003B32E1"/>
    <w:rsid w:val="004019CF"/>
    <w:rsid w:val="00403510"/>
    <w:rsid w:val="0040694D"/>
    <w:rsid w:val="00406FF5"/>
    <w:rsid w:val="00407573"/>
    <w:rsid w:val="004211F0"/>
    <w:rsid w:val="0042358E"/>
    <w:rsid w:val="004329DC"/>
    <w:rsid w:val="00442EDD"/>
    <w:rsid w:val="00451D70"/>
    <w:rsid w:val="004532C6"/>
    <w:rsid w:val="00470620"/>
    <w:rsid w:val="004800FF"/>
    <w:rsid w:val="00483FCA"/>
    <w:rsid w:val="00485744"/>
    <w:rsid w:val="004A04FF"/>
    <w:rsid w:val="004A6270"/>
    <w:rsid w:val="004B3FD7"/>
    <w:rsid w:val="004B4F9C"/>
    <w:rsid w:val="004C6DE8"/>
    <w:rsid w:val="004C7EF8"/>
    <w:rsid w:val="004D2A25"/>
    <w:rsid w:val="004F214E"/>
    <w:rsid w:val="004F2C5A"/>
    <w:rsid w:val="004F3397"/>
    <w:rsid w:val="004F47D1"/>
    <w:rsid w:val="00511454"/>
    <w:rsid w:val="005237F7"/>
    <w:rsid w:val="005334BF"/>
    <w:rsid w:val="00534E74"/>
    <w:rsid w:val="00555A98"/>
    <w:rsid w:val="005575A8"/>
    <w:rsid w:val="005604CA"/>
    <w:rsid w:val="00562048"/>
    <w:rsid w:val="00566EC8"/>
    <w:rsid w:val="005674CF"/>
    <w:rsid w:val="005A110F"/>
    <w:rsid w:val="005A2C9B"/>
    <w:rsid w:val="005A5B49"/>
    <w:rsid w:val="005A6D2D"/>
    <w:rsid w:val="005B055A"/>
    <w:rsid w:val="005B5955"/>
    <w:rsid w:val="005C7D3C"/>
    <w:rsid w:val="005D2660"/>
    <w:rsid w:val="005D7E46"/>
    <w:rsid w:val="005E387D"/>
    <w:rsid w:val="005E64CC"/>
    <w:rsid w:val="005F509A"/>
    <w:rsid w:val="0060175F"/>
    <w:rsid w:val="0060725B"/>
    <w:rsid w:val="00616EF2"/>
    <w:rsid w:val="00624CAF"/>
    <w:rsid w:val="00625AA7"/>
    <w:rsid w:val="00627767"/>
    <w:rsid w:val="0063293A"/>
    <w:rsid w:val="00646DE5"/>
    <w:rsid w:val="00657814"/>
    <w:rsid w:val="00665B2C"/>
    <w:rsid w:val="00665B9D"/>
    <w:rsid w:val="006671EF"/>
    <w:rsid w:val="006A1807"/>
    <w:rsid w:val="006A28B3"/>
    <w:rsid w:val="006A39C8"/>
    <w:rsid w:val="006B40D2"/>
    <w:rsid w:val="006C0C3B"/>
    <w:rsid w:val="006C2F4D"/>
    <w:rsid w:val="006C3395"/>
    <w:rsid w:val="006C3718"/>
    <w:rsid w:val="006D26C6"/>
    <w:rsid w:val="006D6EE9"/>
    <w:rsid w:val="006F2512"/>
    <w:rsid w:val="00706929"/>
    <w:rsid w:val="007078C0"/>
    <w:rsid w:val="00712C05"/>
    <w:rsid w:val="00720ACB"/>
    <w:rsid w:val="00725D86"/>
    <w:rsid w:val="00743789"/>
    <w:rsid w:val="007565DD"/>
    <w:rsid w:val="00762118"/>
    <w:rsid w:val="007659DF"/>
    <w:rsid w:val="00772984"/>
    <w:rsid w:val="00777548"/>
    <w:rsid w:val="00791034"/>
    <w:rsid w:val="007912C9"/>
    <w:rsid w:val="007926BE"/>
    <w:rsid w:val="0079454D"/>
    <w:rsid w:val="007A0D1D"/>
    <w:rsid w:val="007A3589"/>
    <w:rsid w:val="007A761D"/>
    <w:rsid w:val="007B603F"/>
    <w:rsid w:val="007C50F5"/>
    <w:rsid w:val="007D783A"/>
    <w:rsid w:val="007F7E2B"/>
    <w:rsid w:val="0081682B"/>
    <w:rsid w:val="00830FBB"/>
    <w:rsid w:val="008374F6"/>
    <w:rsid w:val="008425B0"/>
    <w:rsid w:val="00844EF1"/>
    <w:rsid w:val="00855996"/>
    <w:rsid w:val="008566F0"/>
    <w:rsid w:val="0087364A"/>
    <w:rsid w:val="008A1F85"/>
    <w:rsid w:val="008A28ED"/>
    <w:rsid w:val="008A4126"/>
    <w:rsid w:val="008A6F55"/>
    <w:rsid w:val="008B081C"/>
    <w:rsid w:val="008B1DA3"/>
    <w:rsid w:val="008C6647"/>
    <w:rsid w:val="008D5305"/>
    <w:rsid w:val="008E1EDB"/>
    <w:rsid w:val="008F1F20"/>
    <w:rsid w:val="008F4900"/>
    <w:rsid w:val="008F523A"/>
    <w:rsid w:val="00906ACD"/>
    <w:rsid w:val="0091389C"/>
    <w:rsid w:val="00916FFB"/>
    <w:rsid w:val="00924263"/>
    <w:rsid w:val="00935C0C"/>
    <w:rsid w:val="00943FB5"/>
    <w:rsid w:val="00950656"/>
    <w:rsid w:val="009550E2"/>
    <w:rsid w:val="009626E0"/>
    <w:rsid w:val="00985D11"/>
    <w:rsid w:val="00987DB9"/>
    <w:rsid w:val="00995051"/>
    <w:rsid w:val="009955F2"/>
    <w:rsid w:val="009961F9"/>
    <w:rsid w:val="009A1A72"/>
    <w:rsid w:val="009A7E48"/>
    <w:rsid w:val="009C2168"/>
    <w:rsid w:val="009D1E2C"/>
    <w:rsid w:val="009F20C9"/>
    <w:rsid w:val="009F39D5"/>
    <w:rsid w:val="009F4451"/>
    <w:rsid w:val="00A249A3"/>
    <w:rsid w:val="00A42BA9"/>
    <w:rsid w:val="00A43467"/>
    <w:rsid w:val="00A43902"/>
    <w:rsid w:val="00A5069E"/>
    <w:rsid w:val="00A50A5E"/>
    <w:rsid w:val="00A60BD0"/>
    <w:rsid w:val="00A727B1"/>
    <w:rsid w:val="00A7339F"/>
    <w:rsid w:val="00A770AB"/>
    <w:rsid w:val="00A81325"/>
    <w:rsid w:val="00A81DC2"/>
    <w:rsid w:val="00A85675"/>
    <w:rsid w:val="00A94938"/>
    <w:rsid w:val="00A97368"/>
    <w:rsid w:val="00AA20F9"/>
    <w:rsid w:val="00AA6C94"/>
    <w:rsid w:val="00AB2334"/>
    <w:rsid w:val="00AB4BD2"/>
    <w:rsid w:val="00AC22F1"/>
    <w:rsid w:val="00AD1455"/>
    <w:rsid w:val="00AD4D24"/>
    <w:rsid w:val="00AD5ED6"/>
    <w:rsid w:val="00AE0762"/>
    <w:rsid w:val="00AE2FA2"/>
    <w:rsid w:val="00B05F90"/>
    <w:rsid w:val="00B061CE"/>
    <w:rsid w:val="00B06621"/>
    <w:rsid w:val="00B11A34"/>
    <w:rsid w:val="00B30E76"/>
    <w:rsid w:val="00B32FE3"/>
    <w:rsid w:val="00B3717A"/>
    <w:rsid w:val="00B50D26"/>
    <w:rsid w:val="00B510FB"/>
    <w:rsid w:val="00B51234"/>
    <w:rsid w:val="00B640A6"/>
    <w:rsid w:val="00B71CFA"/>
    <w:rsid w:val="00B72059"/>
    <w:rsid w:val="00B73518"/>
    <w:rsid w:val="00BA3F23"/>
    <w:rsid w:val="00BC4F33"/>
    <w:rsid w:val="00BD5369"/>
    <w:rsid w:val="00BE2435"/>
    <w:rsid w:val="00BF4C1C"/>
    <w:rsid w:val="00C153DC"/>
    <w:rsid w:val="00C31195"/>
    <w:rsid w:val="00C31922"/>
    <w:rsid w:val="00C36DF2"/>
    <w:rsid w:val="00C37EF8"/>
    <w:rsid w:val="00C47535"/>
    <w:rsid w:val="00C50615"/>
    <w:rsid w:val="00C50BF3"/>
    <w:rsid w:val="00C5413C"/>
    <w:rsid w:val="00C55D56"/>
    <w:rsid w:val="00C641BD"/>
    <w:rsid w:val="00C67F4D"/>
    <w:rsid w:val="00C72C01"/>
    <w:rsid w:val="00C73F0C"/>
    <w:rsid w:val="00C7791E"/>
    <w:rsid w:val="00C815E4"/>
    <w:rsid w:val="00C94C71"/>
    <w:rsid w:val="00CA3097"/>
    <w:rsid w:val="00CC0F65"/>
    <w:rsid w:val="00CC6BCD"/>
    <w:rsid w:val="00CE5466"/>
    <w:rsid w:val="00CE5B08"/>
    <w:rsid w:val="00CE5DE4"/>
    <w:rsid w:val="00D000A6"/>
    <w:rsid w:val="00D03D73"/>
    <w:rsid w:val="00D06E63"/>
    <w:rsid w:val="00D141E8"/>
    <w:rsid w:val="00D22366"/>
    <w:rsid w:val="00D24632"/>
    <w:rsid w:val="00D2517D"/>
    <w:rsid w:val="00D36E72"/>
    <w:rsid w:val="00D37566"/>
    <w:rsid w:val="00D4002D"/>
    <w:rsid w:val="00D42D9A"/>
    <w:rsid w:val="00D469BF"/>
    <w:rsid w:val="00D46A61"/>
    <w:rsid w:val="00D54D75"/>
    <w:rsid w:val="00D57623"/>
    <w:rsid w:val="00D63078"/>
    <w:rsid w:val="00D6308F"/>
    <w:rsid w:val="00D64B30"/>
    <w:rsid w:val="00D64C0D"/>
    <w:rsid w:val="00D67448"/>
    <w:rsid w:val="00D72868"/>
    <w:rsid w:val="00D77569"/>
    <w:rsid w:val="00D8156A"/>
    <w:rsid w:val="00DB292E"/>
    <w:rsid w:val="00DB688D"/>
    <w:rsid w:val="00DD40C1"/>
    <w:rsid w:val="00DF08E9"/>
    <w:rsid w:val="00E00DCC"/>
    <w:rsid w:val="00E032F8"/>
    <w:rsid w:val="00E17C4F"/>
    <w:rsid w:val="00E41CDE"/>
    <w:rsid w:val="00E44B50"/>
    <w:rsid w:val="00E47064"/>
    <w:rsid w:val="00E653ED"/>
    <w:rsid w:val="00E7089E"/>
    <w:rsid w:val="00E76354"/>
    <w:rsid w:val="00E77947"/>
    <w:rsid w:val="00E85D38"/>
    <w:rsid w:val="00E958C1"/>
    <w:rsid w:val="00EA0191"/>
    <w:rsid w:val="00EA128F"/>
    <w:rsid w:val="00EA7805"/>
    <w:rsid w:val="00EB261E"/>
    <w:rsid w:val="00EB6088"/>
    <w:rsid w:val="00EB7E6B"/>
    <w:rsid w:val="00ED0489"/>
    <w:rsid w:val="00EE051B"/>
    <w:rsid w:val="00EE3921"/>
    <w:rsid w:val="00EF41E8"/>
    <w:rsid w:val="00EF675C"/>
    <w:rsid w:val="00F00D01"/>
    <w:rsid w:val="00F13D74"/>
    <w:rsid w:val="00F21821"/>
    <w:rsid w:val="00F26382"/>
    <w:rsid w:val="00F3098C"/>
    <w:rsid w:val="00F40AB8"/>
    <w:rsid w:val="00F50F81"/>
    <w:rsid w:val="00F5530C"/>
    <w:rsid w:val="00F60480"/>
    <w:rsid w:val="00F62065"/>
    <w:rsid w:val="00F73F1A"/>
    <w:rsid w:val="00F75731"/>
    <w:rsid w:val="00F77524"/>
    <w:rsid w:val="00F77A20"/>
    <w:rsid w:val="00F804D5"/>
    <w:rsid w:val="00F9342F"/>
    <w:rsid w:val="00F941D2"/>
    <w:rsid w:val="00F96B18"/>
    <w:rsid w:val="00FA161B"/>
    <w:rsid w:val="00FC0A7B"/>
    <w:rsid w:val="00FD5BC8"/>
    <w:rsid w:val="00FD6448"/>
    <w:rsid w:val="00FF70B0"/>
    <w:rsid w:val="017E7551"/>
    <w:rsid w:val="01FF3398"/>
    <w:rsid w:val="023823EB"/>
    <w:rsid w:val="067D709B"/>
    <w:rsid w:val="08B671E3"/>
    <w:rsid w:val="094D42A7"/>
    <w:rsid w:val="097A4314"/>
    <w:rsid w:val="0A2E1F9F"/>
    <w:rsid w:val="0BA367A4"/>
    <w:rsid w:val="0BA70EAE"/>
    <w:rsid w:val="0C527704"/>
    <w:rsid w:val="0C7931A7"/>
    <w:rsid w:val="106067B3"/>
    <w:rsid w:val="11F078D5"/>
    <w:rsid w:val="13485135"/>
    <w:rsid w:val="13733468"/>
    <w:rsid w:val="14DC452E"/>
    <w:rsid w:val="151F697B"/>
    <w:rsid w:val="156A154F"/>
    <w:rsid w:val="15914A73"/>
    <w:rsid w:val="15B40865"/>
    <w:rsid w:val="15E01CED"/>
    <w:rsid w:val="162134F8"/>
    <w:rsid w:val="16551889"/>
    <w:rsid w:val="176B5E9D"/>
    <w:rsid w:val="1783488E"/>
    <w:rsid w:val="1838758E"/>
    <w:rsid w:val="18BB769A"/>
    <w:rsid w:val="1A1A73E8"/>
    <w:rsid w:val="1A2F3ACF"/>
    <w:rsid w:val="1AC55BC3"/>
    <w:rsid w:val="1B3B6A2C"/>
    <w:rsid w:val="1C781682"/>
    <w:rsid w:val="1DE3630F"/>
    <w:rsid w:val="1F1C14CE"/>
    <w:rsid w:val="21626BA0"/>
    <w:rsid w:val="228A27B9"/>
    <w:rsid w:val="22AE275A"/>
    <w:rsid w:val="22AF177C"/>
    <w:rsid w:val="233427B4"/>
    <w:rsid w:val="2397264F"/>
    <w:rsid w:val="24146505"/>
    <w:rsid w:val="27E37BBD"/>
    <w:rsid w:val="2A1A47DA"/>
    <w:rsid w:val="2A700D3A"/>
    <w:rsid w:val="2B132DB8"/>
    <w:rsid w:val="2C5C6E3D"/>
    <w:rsid w:val="2E8D51DD"/>
    <w:rsid w:val="2F2C4086"/>
    <w:rsid w:val="2F831A99"/>
    <w:rsid w:val="31823B99"/>
    <w:rsid w:val="32B76410"/>
    <w:rsid w:val="33503ED2"/>
    <w:rsid w:val="343958F2"/>
    <w:rsid w:val="34DB0007"/>
    <w:rsid w:val="35954504"/>
    <w:rsid w:val="36BA2BBF"/>
    <w:rsid w:val="36DF63CF"/>
    <w:rsid w:val="39FE6165"/>
    <w:rsid w:val="3A493F8B"/>
    <w:rsid w:val="3B05352A"/>
    <w:rsid w:val="3B0F2BC0"/>
    <w:rsid w:val="3D722B19"/>
    <w:rsid w:val="3E45609C"/>
    <w:rsid w:val="3E8D3065"/>
    <w:rsid w:val="3EB921B7"/>
    <w:rsid w:val="3FEE298D"/>
    <w:rsid w:val="40266011"/>
    <w:rsid w:val="43B40FFD"/>
    <w:rsid w:val="44457B3D"/>
    <w:rsid w:val="448568AD"/>
    <w:rsid w:val="474D03AE"/>
    <w:rsid w:val="47CA1293"/>
    <w:rsid w:val="48FB0A05"/>
    <w:rsid w:val="494177D5"/>
    <w:rsid w:val="49AD7BB9"/>
    <w:rsid w:val="4AAB1594"/>
    <w:rsid w:val="4B817B1E"/>
    <w:rsid w:val="4C080281"/>
    <w:rsid w:val="4EE517A0"/>
    <w:rsid w:val="51421ABF"/>
    <w:rsid w:val="517847E2"/>
    <w:rsid w:val="51BC1DB8"/>
    <w:rsid w:val="53AB7BAE"/>
    <w:rsid w:val="54A01AFA"/>
    <w:rsid w:val="54D30204"/>
    <w:rsid w:val="55874C32"/>
    <w:rsid w:val="56F30BB1"/>
    <w:rsid w:val="58106133"/>
    <w:rsid w:val="582144E5"/>
    <w:rsid w:val="5AE304EC"/>
    <w:rsid w:val="5B2F2F0E"/>
    <w:rsid w:val="5C9C3874"/>
    <w:rsid w:val="5CE14B53"/>
    <w:rsid w:val="60190380"/>
    <w:rsid w:val="62F2554B"/>
    <w:rsid w:val="64E10B91"/>
    <w:rsid w:val="683A2BB9"/>
    <w:rsid w:val="68FA7F23"/>
    <w:rsid w:val="694F3F39"/>
    <w:rsid w:val="69A65D86"/>
    <w:rsid w:val="6AB15190"/>
    <w:rsid w:val="6AF81F86"/>
    <w:rsid w:val="6BF3066F"/>
    <w:rsid w:val="6CB458D4"/>
    <w:rsid w:val="6ECC4F6A"/>
    <w:rsid w:val="6FF6603A"/>
    <w:rsid w:val="7300394D"/>
    <w:rsid w:val="74255B64"/>
    <w:rsid w:val="74EF774E"/>
    <w:rsid w:val="752A6229"/>
    <w:rsid w:val="759D7A2A"/>
    <w:rsid w:val="767052B9"/>
    <w:rsid w:val="77584D14"/>
    <w:rsid w:val="77D846FA"/>
    <w:rsid w:val="77EC5E7A"/>
    <w:rsid w:val="79935775"/>
    <w:rsid w:val="79C1769F"/>
    <w:rsid w:val="7B922437"/>
    <w:rsid w:val="7C1423AE"/>
    <w:rsid w:val="7D663236"/>
    <w:rsid w:val="7D9526AF"/>
    <w:rsid w:val="7F24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unhideWhenUsed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adjustRightInd w:val="0"/>
      <w:snapToGrid w:val="0"/>
      <w:spacing w:line="560" w:lineRule="atLeast"/>
      <w:ind w:firstLine="720" w:firstLineChars="200"/>
    </w:pPr>
    <w:rPr>
      <w:spacing w:val="20"/>
      <w:sz w:val="32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nhideWhenUsed/>
    <w:qFormat/>
    <w:uiPriority w:val="0"/>
    <w:rPr>
      <w:color w:val="0000FF"/>
      <w:u w:val="single"/>
    </w:rPr>
  </w:style>
  <w:style w:type="character" w:customStyle="1" w:styleId="11">
    <w:name w:val="正文文本 Char"/>
    <w:basedOn w:val="7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A9ABCE-E99E-46EC-867C-24AC59E114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AAA_OK</Company>
  <Pages>1</Pages>
  <Words>71</Words>
  <Characters>406</Characters>
  <Lines>3</Lines>
  <Paragraphs>1</Paragraphs>
  <ScaleCrop>false</ScaleCrop>
  <LinksUpToDate>false</LinksUpToDate>
  <CharactersWithSpaces>476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2016-11-07T10:05:00Z</dcterms:created>
  <dc:creator>FenLing.Hao</dc:creator>
  <cp:lastModifiedBy>Administrator</cp:lastModifiedBy>
  <cp:lastPrinted>2002-01-17T03:44:00Z</cp:lastPrinted>
  <dcterms:modified xsi:type="dcterms:W3CDTF">2017-11-14T04:55:10Z</dcterms:modified>
  <dc:title>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